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9A" w:rsidRPr="00F77D9A" w:rsidRDefault="00F77D9A" w:rsidP="00F77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"ЗАКЛАД ПОЗАШКІЛЬНОЇ ОСВІТИ "ЦЕНТР ТВОРЧОСТІ ДІТЕЙ ТА ЮНАЦТВА ОЛЕКСАНДРІВСЬКОГО РАЙОНУ" ЗАПОРІЗЬКОЇ МІСЬКОЇ РАДИ"</w:t>
      </w:r>
    </w:p>
    <w:p w:rsidR="00A57C6E" w:rsidRPr="00F77D9A" w:rsidRDefault="00A57C6E" w:rsidP="00A57C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7C6E" w:rsidRPr="00F77D9A" w:rsidRDefault="00CF14B9" w:rsidP="00F77D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Ко</w:t>
      </w:r>
      <w:r w:rsidR="00A57C6E" w:rsidRPr="00F77D9A">
        <w:rPr>
          <w:rFonts w:ascii="Times New Roman" w:hAnsi="Times New Roman"/>
          <w:b/>
          <w:sz w:val="28"/>
          <w:szCs w:val="28"/>
          <w:lang w:val="uk-UA"/>
        </w:rPr>
        <w:t>нспект</w:t>
      </w:r>
      <w:r w:rsidR="00F77D9A" w:rsidRPr="00F77D9A">
        <w:rPr>
          <w:rFonts w:ascii="Times New Roman" w:hAnsi="Times New Roman"/>
          <w:b/>
          <w:sz w:val="28"/>
          <w:szCs w:val="28"/>
          <w:lang w:val="uk-UA"/>
        </w:rPr>
        <w:t xml:space="preserve"> заняття хореографічного гуртка</w:t>
      </w:r>
      <w:r w:rsidR="006C00E9" w:rsidRPr="00F77D9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6C00E9" w:rsidRPr="00F77D9A">
        <w:rPr>
          <w:rFonts w:ascii="Times New Roman" w:hAnsi="Times New Roman"/>
          <w:b/>
          <w:sz w:val="28"/>
          <w:szCs w:val="28"/>
          <w:lang w:val="uk-UA"/>
        </w:rPr>
        <w:t>Стожарчики</w:t>
      </w:r>
      <w:proofErr w:type="spellEnd"/>
      <w:r w:rsidR="00A57C6E" w:rsidRPr="00F77D9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57C6E" w:rsidRPr="00F77D9A" w:rsidRDefault="00A57C6E" w:rsidP="00A57C6E">
      <w:pPr>
        <w:tabs>
          <w:tab w:val="left" w:pos="7230"/>
        </w:tabs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 xml:space="preserve">Керівник гуртка: </w:t>
      </w:r>
      <w:r w:rsidRPr="00F77D9A">
        <w:rPr>
          <w:rFonts w:ascii="Times New Roman" w:hAnsi="Times New Roman"/>
          <w:sz w:val="28"/>
          <w:szCs w:val="28"/>
          <w:lang w:val="uk-UA"/>
        </w:rPr>
        <w:t>Зуб Олена Володимирівна</w:t>
      </w:r>
    </w:p>
    <w:p w:rsidR="00A57C6E" w:rsidRPr="00F77D9A" w:rsidRDefault="00A57C6E" w:rsidP="00A57C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 xml:space="preserve">Рівень та рік навчання: </w:t>
      </w:r>
      <w:r w:rsidR="006863CB" w:rsidRPr="00F77D9A">
        <w:rPr>
          <w:rFonts w:ascii="Times New Roman" w:hAnsi="Times New Roman"/>
          <w:sz w:val="28"/>
          <w:szCs w:val="28"/>
          <w:lang w:val="uk-UA"/>
        </w:rPr>
        <w:t xml:space="preserve">початковий </w:t>
      </w:r>
      <w:r w:rsidR="001C0C48" w:rsidRPr="00F77D9A">
        <w:rPr>
          <w:rFonts w:ascii="Times New Roman" w:hAnsi="Times New Roman"/>
          <w:sz w:val="28"/>
          <w:szCs w:val="28"/>
          <w:lang w:val="uk-UA"/>
        </w:rPr>
        <w:t xml:space="preserve">рівень, </w:t>
      </w:r>
      <w:r w:rsidR="00C473B2" w:rsidRPr="00F77D9A">
        <w:rPr>
          <w:rFonts w:ascii="Times New Roman" w:hAnsi="Times New Roman"/>
          <w:sz w:val="28"/>
          <w:szCs w:val="28"/>
          <w:lang w:val="uk-UA"/>
        </w:rPr>
        <w:t>2</w:t>
      </w:r>
      <w:r w:rsidRPr="00F77D9A">
        <w:rPr>
          <w:rFonts w:ascii="Times New Roman" w:hAnsi="Times New Roman"/>
          <w:sz w:val="28"/>
          <w:szCs w:val="28"/>
          <w:lang w:val="uk-UA"/>
        </w:rPr>
        <w:t>-й рік навчання.</w:t>
      </w:r>
    </w:p>
    <w:p w:rsidR="00F87EF4" w:rsidRPr="00F77D9A" w:rsidRDefault="00A57C6E" w:rsidP="00F87EF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 xml:space="preserve">Вік дітей: </w:t>
      </w:r>
      <w:r w:rsidR="00C473B2" w:rsidRPr="00F77D9A">
        <w:rPr>
          <w:rFonts w:ascii="Times New Roman" w:hAnsi="Times New Roman"/>
          <w:sz w:val="28"/>
          <w:szCs w:val="28"/>
          <w:lang w:val="uk-UA"/>
        </w:rPr>
        <w:t>5 років</w:t>
      </w:r>
    </w:p>
    <w:p w:rsidR="00F46485" w:rsidRPr="00F77D9A" w:rsidRDefault="00E06BCE" w:rsidP="00F46485">
      <w:pPr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F2206B" w:rsidRPr="00F77D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485" w:rsidRPr="00F77D9A">
        <w:rPr>
          <w:rFonts w:ascii="Times New Roman" w:hAnsi="Times New Roman"/>
          <w:sz w:val="28"/>
          <w:szCs w:val="28"/>
          <w:lang w:val="uk-UA"/>
        </w:rPr>
        <w:t>Повторення вправ партерної гімнастики та танцювальної абетки за допомогою ігрових методів та прийомів</w:t>
      </w:r>
      <w:r w:rsidR="007140AD">
        <w:rPr>
          <w:rFonts w:ascii="Times New Roman" w:hAnsi="Times New Roman"/>
          <w:sz w:val="28"/>
          <w:szCs w:val="28"/>
          <w:lang w:val="uk-UA"/>
        </w:rPr>
        <w:t>.</w:t>
      </w:r>
    </w:p>
    <w:p w:rsidR="00834125" w:rsidRPr="00F77D9A" w:rsidRDefault="00A57C6E" w:rsidP="005B07AC">
      <w:pPr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F77D9A">
        <w:rPr>
          <w:rFonts w:ascii="Times New Roman" w:hAnsi="Times New Roman"/>
          <w:sz w:val="28"/>
          <w:szCs w:val="28"/>
          <w:lang w:val="uk-UA"/>
        </w:rPr>
        <w:t>навчальна:</w:t>
      </w:r>
      <w:r w:rsidR="00EC4F82" w:rsidRPr="00F77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A1E">
        <w:rPr>
          <w:rFonts w:ascii="Times New Roman" w:hAnsi="Times New Roman"/>
          <w:sz w:val="28"/>
          <w:szCs w:val="28"/>
          <w:lang w:val="uk-UA"/>
        </w:rPr>
        <w:t xml:space="preserve">повторити та відпрацювати </w:t>
      </w:r>
      <w:r w:rsidR="001D7EED" w:rsidRPr="00F77D9A">
        <w:rPr>
          <w:rFonts w:ascii="Times New Roman" w:hAnsi="Times New Roman"/>
          <w:sz w:val="28"/>
          <w:szCs w:val="28"/>
          <w:lang w:val="uk-UA"/>
        </w:rPr>
        <w:t>вправ</w:t>
      </w:r>
      <w:r w:rsidR="007B0E5F" w:rsidRPr="00F77D9A">
        <w:rPr>
          <w:rFonts w:ascii="Times New Roman" w:hAnsi="Times New Roman"/>
          <w:sz w:val="28"/>
          <w:szCs w:val="28"/>
          <w:lang w:val="uk-UA"/>
        </w:rPr>
        <w:t>и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 парте</w:t>
      </w:r>
      <w:r w:rsidR="001D7EED" w:rsidRPr="00F77D9A">
        <w:rPr>
          <w:rFonts w:ascii="Times New Roman" w:hAnsi="Times New Roman"/>
          <w:sz w:val="28"/>
          <w:szCs w:val="28"/>
          <w:lang w:val="uk-UA"/>
        </w:rPr>
        <w:t>рної гімнастики,</w:t>
      </w:r>
      <w:r w:rsidR="00117B34" w:rsidRPr="00F77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E5F" w:rsidRPr="00F77D9A">
        <w:rPr>
          <w:rFonts w:ascii="Times New Roman" w:hAnsi="Times New Roman"/>
          <w:sz w:val="28"/>
          <w:szCs w:val="28"/>
          <w:lang w:val="uk-UA"/>
        </w:rPr>
        <w:t>танцювальні</w:t>
      </w:r>
      <w:r w:rsidR="00713F21" w:rsidRPr="00F77D9A">
        <w:rPr>
          <w:rFonts w:ascii="Times New Roman" w:hAnsi="Times New Roman"/>
          <w:sz w:val="28"/>
          <w:szCs w:val="28"/>
          <w:lang w:val="uk-UA"/>
        </w:rPr>
        <w:t xml:space="preserve"> та ритмічні</w:t>
      </w:r>
      <w:r w:rsidR="006C00E9" w:rsidRPr="00F77D9A">
        <w:rPr>
          <w:rFonts w:ascii="Times New Roman" w:hAnsi="Times New Roman"/>
          <w:sz w:val="28"/>
          <w:szCs w:val="28"/>
          <w:lang w:val="uk-UA"/>
        </w:rPr>
        <w:t xml:space="preserve"> вправ</w:t>
      </w:r>
      <w:r w:rsidR="007B0E5F" w:rsidRPr="00F77D9A">
        <w:rPr>
          <w:rFonts w:ascii="Times New Roman" w:hAnsi="Times New Roman"/>
          <w:sz w:val="28"/>
          <w:szCs w:val="28"/>
          <w:lang w:val="uk-UA"/>
        </w:rPr>
        <w:t>и</w:t>
      </w:r>
      <w:r w:rsidR="005B07AC" w:rsidRPr="00F77D9A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C00E9" w:rsidRPr="00F77D9A">
        <w:rPr>
          <w:rFonts w:ascii="Times New Roman" w:hAnsi="Times New Roman"/>
          <w:sz w:val="28"/>
          <w:szCs w:val="28"/>
          <w:lang w:val="uk-UA"/>
        </w:rPr>
        <w:t>середині залу</w:t>
      </w:r>
      <w:r w:rsidR="00713F21" w:rsidRPr="00F77D9A">
        <w:rPr>
          <w:rFonts w:ascii="Times New Roman" w:hAnsi="Times New Roman"/>
          <w:sz w:val="28"/>
          <w:szCs w:val="28"/>
          <w:lang w:val="uk-UA"/>
        </w:rPr>
        <w:t>, вправи по діагоналі</w:t>
      </w:r>
      <w:r w:rsidR="00841A56" w:rsidRPr="00F77D9A">
        <w:rPr>
          <w:rFonts w:ascii="Times New Roman" w:hAnsi="Times New Roman"/>
          <w:sz w:val="28"/>
          <w:szCs w:val="28"/>
          <w:lang w:val="uk-UA"/>
        </w:rPr>
        <w:t>.</w:t>
      </w:r>
    </w:p>
    <w:p w:rsidR="00A57C6E" w:rsidRPr="00F77D9A" w:rsidRDefault="00A57C6E" w:rsidP="00A57C6E">
      <w:pPr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розвиваюча: розвивати</w:t>
      </w:r>
      <w:r w:rsidR="001D7EED" w:rsidRPr="00F77D9A">
        <w:rPr>
          <w:rFonts w:ascii="Times New Roman" w:hAnsi="Times New Roman"/>
          <w:sz w:val="28"/>
          <w:szCs w:val="28"/>
          <w:lang w:val="uk-UA"/>
        </w:rPr>
        <w:t xml:space="preserve"> увагу, пам’ять,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 фантазію, розвивати </w:t>
      </w:r>
      <w:r w:rsidR="001D7EED" w:rsidRPr="00F77D9A">
        <w:rPr>
          <w:rFonts w:ascii="Times New Roman" w:hAnsi="Times New Roman"/>
          <w:sz w:val="28"/>
          <w:szCs w:val="28"/>
          <w:lang w:val="uk-UA"/>
        </w:rPr>
        <w:t xml:space="preserve"> почуття ритму, 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 розвивати</w:t>
      </w:r>
      <w:r w:rsidR="001D7EED" w:rsidRPr="00F77D9A">
        <w:rPr>
          <w:rFonts w:ascii="Times New Roman" w:hAnsi="Times New Roman"/>
          <w:sz w:val="28"/>
          <w:szCs w:val="28"/>
          <w:lang w:val="uk-UA"/>
        </w:rPr>
        <w:t xml:space="preserve"> координацію, </w:t>
      </w:r>
      <w:r w:rsidRPr="00F77D9A">
        <w:rPr>
          <w:rFonts w:ascii="Times New Roman" w:hAnsi="Times New Roman"/>
          <w:sz w:val="28"/>
          <w:szCs w:val="28"/>
          <w:lang w:val="uk-UA"/>
        </w:rPr>
        <w:t>пластичність танцювальних рухів;</w:t>
      </w:r>
    </w:p>
    <w:p w:rsidR="00A57C6E" w:rsidRPr="00F77D9A" w:rsidRDefault="00A57C6E" w:rsidP="00A57C6E">
      <w:pPr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виховна:</w:t>
      </w:r>
      <w:r w:rsidR="00D476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B3C">
        <w:rPr>
          <w:rFonts w:ascii="Times New Roman" w:hAnsi="Times New Roman"/>
          <w:sz w:val="28"/>
          <w:szCs w:val="28"/>
          <w:lang w:val="uk-UA"/>
        </w:rPr>
        <w:t>формувати вміння спілкування з однолітками в колективі</w:t>
      </w:r>
      <w:r w:rsidR="00D4766B">
        <w:rPr>
          <w:rFonts w:ascii="Times New Roman" w:hAnsi="Times New Roman"/>
          <w:sz w:val="28"/>
          <w:szCs w:val="28"/>
          <w:lang w:val="uk-UA"/>
        </w:rPr>
        <w:t>, виховувати любов та інтерес до танцювальної діяльності</w:t>
      </w:r>
      <w:bookmarkStart w:id="0" w:name="_GoBack"/>
      <w:bookmarkEnd w:id="0"/>
      <w:r w:rsidR="00193CDC" w:rsidRPr="00F77D9A">
        <w:rPr>
          <w:rFonts w:ascii="Times New Roman" w:hAnsi="Times New Roman"/>
          <w:sz w:val="28"/>
          <w:szCs w:val="28"/>
          <w:lang w:val="uk-UA"/>
        </w:rPr>
        <w:t>.</w:t>
      </w:r>
    </w:p>
    <w:p w:rsidR="00A57C6E" w:rsidRPr="00F77D9A" w:rsidRDefault="00A57C6E" w:rsidP="00A57C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 w:rsidR="004047DB" w:rsidRPr="00F77D9A">
        <w:rPr>
          <w:rFonts w:ascii="Times New Roman" w:hAnsi="Times New Roman"/>
          <w:sz w:val="28"/>
          <w:szCs w:val="28"/>
          <w:lang w:val="uk-UA"/>
        </w:rPr>
        <w:t>килимки,</w:t>
      </w:r>
      <w:r w:rsidR="00117B34" w:rsidRPr="00F77D9A">
        <w:rPr>
          <w:rFonts w:ascii="Times New Roman" w:hAnsi="Times New Roman"/>
          <w:sz w:val="28"/>
          <w:szCs w:val="28"/>
          <w:lang w:val="uk-UA"/>
        </w:rPr>
        <w:t xml:space="preserve"> магнітофон</w:t>
      </w:r>
      <w:r w:rsidRPr="00F77D9A">
        <w:rPr>
          <w:rFonts w:ascii="Times New Roman" w:hAnsi="Times New Roman"/>
          <w:sz w:val="28"/>
          <w:szCs w:val="28"/>
          <w:lang w:val="uk-UA"/>
        </w:rPr>
        <w:t>.</w:t>
      </w:r>
    </w:p>
    <w:p w:rsidR="00BD1A1E" w:rsidRPr="00BD1A1E" w:rsidRDefault="00A57C6E" w:rsidP="00A57C6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1A1E">
        <w:rPr>
          <w:rFonts w:ascii="Times New Roman" w:hAnsi="Times New Roman"/>
          <w:b/>
          <w:sz w:val="28"/>
          <w:szCs w:val="28"/>
          <w:lang w:val="uk-UA"/>
        </w:rPr>
        <w:t xml:space="preserve">Тип заняття: </w:t>
      </w:r>
      <w:r w:rsidR="00BD1A1E" w:rsidRPr="00BD1A1E">
        <w:rPr>
          <w:rFonts w:ascii="Times New Roman" w:hAnsi="Times New Roman"/>
          <w:bCs/>
          <w:sz w:val="28"/>
          <w:szCs w:val="28"/>
          <w:lang w:val="uk-UA"/>
        </w:rPr>
        <w:t>закріплення, повторення та узагальнення</w:t>
      </w:r>
    </w:p>
    <w:p w:rsidR="00A57C6E" w:rsidRPr="00F77D9A" w:rsidRDefault="00A57C6E" w:rsidP="00A57C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Методи:</w:t>
      </w:r>
      <w:r w:rsidR="00F2206B" w:rsidRPr="00F77D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3F21" w:rsidRPr="00F77D9A">
        <w:rPr>
          <w:rFonts w:ascii="Times New Roman" w:hAnsi="Times New Roman"/>
          <w:sz w:val="28"/>
          <w:szCs w:val="28"/>
          <w:lang w:val="uk-UA"/>
        </w:rPr>
        <w:t>ігрові методи,</w:t>
      </w:r>
      <w:r w:rsidR="00A07712" w:rsidRPr="00F77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D9A">
        <w:rPr>
          <w:rFonts w:ascii="Times New Roman" w:hAnsi="Times New Roman"/>
          <w:sz w:val="28"/>
          <w:szCs w:val="28"/>
          <w:lang w:val="uk-UA"/>
        </w:rPr>
        <w:t>стимуляц</w:t>
      </w:r>
      <w:r w:rsidR="00E3360F" w:rsidRPr="00F77D9A">
        <w:rPr>
          <w:rFonts w:ascii="Times New Roman" w:hAnsi="Times New Roman"/>
          <w:sz w:val="28"/>
          <w:szCs w:val="28"/>
          <w:lang w:val="uk-UA"/>
        </w:rPr>
        <w:t xml:space="preserve">ія 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та мотивація навчально-пізнавальної діяльності (позитивне словесне оцінювання, </w:t>
      </w:r>
      <w:r w:rsidR="004047DB" w:rsidRPr="00F77D9A">
        <w:rPr>
          <w:rFonts w:ascii="Times New Roman" w:hAnsi="Times New Roman"/>
          <w:sz w:val="28"/>
          <w:szCs w:val="28"/>
          <w:lang w:val="uk-UA"/>
        </w:rPr>
        <w:t>заохочення</w:t>
      </w:r>
      <w:r w:rsidR="001D7EED" w:rsidRPr="00F77D9A">
        <w:rPr>
          <w:rFonts w:ascii="Times New Roman" w:hAnsi="Times New Roman"/>
          <w:sz w:val="28"/>
          <w:szCs w:val="28"/>
          <w:lang w:val="uk-UA"/>
        </w:rPr>
        <w:t xml:space="preserve"> дитячими наліпками</w:t>
      </w:r>
      <w:r w:rsidR="00E441F9" w:rsidRPr="00F77D9A">
        <w:rPr>
          <w:rFonts w:ascii="Times New Roman" w:hAnsi="Times New Roman"/>
          <w:sz w:val="28"/>
          <w:szCs w:val="28"/>
          <w:lang w:val="uk-UA"/>
        </w:rPr>
        <w:t>),</w:t>
      </w:r>
      <w:r w:rsidR="00A07712" w:rsidRPr="00F77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7DB" w:rsidRPr="00F77D9A">
        <w:rPr>
          <w:rFonts w:ascii="Times New Roman" w:hAnsi="Times New Roman"/>
          <w:sz w:val="28"/>
          <w:szCs w:val="28"/>
          <w:lang w:val="uk-UA"/>
        </w:rPr>
        <w:t>інт</w:t>
      </w:r>
      <w:r w:rsidR="00E441F9" w:rsidRPr="00F77D9A">
        <w:rPr>
          <w:rFonts w:ascii="Times New Roman" w:hAnsi="Times New Roman"/>
          <w:sz w:val="28"/>
          <w:szCs w:val="28"/>
          <w:lang w:val="uk-UA"/>
        </w:rPr>
        <w:t>ерактивна вправа «імпровізація»</w:t>
      </w:r>
      <w:r w:rsidR="004047DB" w:rsidRPr="00F77D9A">
        <w:rPr>
          <w:rFonts w:ascii="Times New Roman" w:hAnsi="Times New Roman"/>
          <w:sz w:val="28"/>
          <w:szCs w:val="28"/>
          <w:lang w:val="uk-UA"/>
        </w:rPr>
        <w:t>,</w:t>
      </w:r>
      <w:r w:rsidR="00E441F9" w:rsidRPr="00F77D9A">
        <w:rPr>
          <w:rFonts w:ascii="Times New Roman" w:hAnsi="Times New Roman"/>
          <w:sz w:val="28"/>
          <w:szCs w:val="28"/>
          <w:lang w:val="uk-UA"/>
        </w:rPr>
        <w:t xml:space="preserve"> рефлексія.</w:t>
      </w:r>
    </w:p>
    <w:p w:rsidR="00713F21" w:rsidRPr="00F77D9A" w:rsidRDefault="00713F21" w:rsidP="005B07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77D9A" w:rsidRPr="00F77D9A" w:rsidRDefault="00F77D9A" w:rsidP="005B07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57C6E" w:rsidRPr="00F77D9A" w:rsidRDefault="00A57C6E" w:rsidP="00A57C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A57C6E" w:rsidRPr="00F77D9A" w:rsidRDefault="00715EAA" w:rsidP="00A57C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І. Вступ</w:t>
      </w:r>
      <w:r w:rsidR="00A57C6E" w:rsidRPr="00F77D9A">
        <w:rPr>
          <w:rFonts w:ascii="Times New Roman" w:hAnsi="Times New Roman"/>
          <w:b/>
          <w:sz w:val="28"/>
          <w:szCs w:val="28"/>
          <w:lang w:val="uk-UA"/>
        </w:rPr>
        <w:t>на частина.</w:t>
      </w:r>
    </w:p>
    <w:p w:rsidR="006F2AF9" w:rsidRPr="00F77D9A" w:rsidRDefault="00A57C6E" w:rsidP="0071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Привітання дітей та педагога.</w:t>
      </w:r>
    </w:p>
    <w:p w:rsidR="006C00E9" w:rsidRPr="00F77D9A" w:rsidRDefault="00A07712" w:rsidP="0071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Інструктаж з</w:t>
      </w:r>
      <w:r w:rsidR="006C00E9" w:rsidRPr="00F77D9A">
        <w:rPr>
          <w:rFonts w:ascii="Times New Roman" w:hAnsi="Times New Roman"/>
          <w:sz w:val="28"/>
          <w:szCs w:val="28"/>
          <w:lang w:val="uk-UA"/>
        </w:rPr>
        <w:t xml:space="preserve"> безпеки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 життєдіяльності</w:t>
      </w:r>
      <w:r w:rsidR="006C00E9" w:rsidRPr="00F77D9A">
        <w:rPr>
          <w:rFonts w:ascii="Times New Roman" w:hAnsi="Times New Roman"/>
          <w:sz w:val="28"/>
          <w:szCs w:val="28"/>
          <w:lang w:val="uk-UA"/>
        </w:rPr>
        <w:t>.</w:t>
      </w:r>
    </w:p>
    <w:p w:rsidR="00A57C6E" w:rsidRPr="00F77D9A" w:rsidRDefault="00A57C6E" w:rsidP="00B91883">
      <w:pPr>
        <w:tabs>
          <w:tab w:val="left" w:pos="1680"/>
          <w:tab w:val="left" w:pos="24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 xml:space="preserve">Повідомлення мети: </w:t>
      </w:r>
    </w:p>
    <w:p w:rsidR="00107764" w:rsidRPr="00F77D9A" w:rsidRDefault="00193CDC" w:rsidP="00452DAC">
      <w:pPr>
        <w:tabs>
          <w:tab w:val="left" w:pos="1680"/>
          <w:tab w:val="left" w:pos="2400"/>
        </w:tabs>
        <w:ind w:firstLine="960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 xml:space="preserve">Сьогодні </w:t>
      </w:r>
      <w:r w:rsidR="00C76184" w:rsidRPr="00F77D9A">
        <w:rPr>
          <w:rFonts w:ascii="Times New Roman" w:hAnsi="Times New Roman"/>
          <w:sz w:val="28"/>
          <w:szCs w:val="28"/>
          <w:lang w:val="uk-UA"/>
        </w:rPr>
        <w:t xml:space="preserve">на занятті 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ми п</w:t>
      </w:r>
      <w:r w:rsidR="00DF4749" w:rsidRPr="00F77D9A">
        <w:rPr>
          <w:rFonts w:ascii="Times New Roman" w:hAnsi="Times New Roman"/>
          <w:sz w:val="28"/>
          <w:szCs w:val="28"/>
          <w:lang w:val="uk-UA"/>
        </w:rPr>
        <w:t>овторимо</w:t>
      </w:r>
      <w:r w:rsidR="005D6E40" w:rsidRPr="00F77D9A">
        <w:rPr>
          <w:rFonts w:ascii="Times New Roman" w:hAnsi="Times New Roman"/>
          <w:sz w:val="28"/>
          <w:szCs w:val="28"/>
          <w:lang w:val="uk-UA"/>
        </w:rPr>
        <w:t xml:space="preserve"> вправ</w:t>
      </w:r>
      <w:r w:rsidR="00DF4749" w:rsidRPr="00F77D9A">
        <w:rPr>
          <w:rFonts w:ascii="Times New Roman" w:hAnsi="Times New Roman"/>
          <w:sz w:val="28"/>
          <w:szCs w:val="28"/>
          <w:lang w:val="uk-UA"/>
        </w:rPr>
        <w:t>и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партерної</w:t>
      </w:r>
      <w:r w:rsidR="00715EAA" w:rsidRPr="00F77D9A">
        <w:rPr>
          <w:rFonts w:ascii="Times New Roman" w:hAnsi="Times New Roman"/>
          <w:sz w:val="28"/>
          <w:szCs w:val="28"/>
          <w:lang w:val="uk-UA"/>
        </w:rPr>
        <w:t xml:space="preserve"> гімнасти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ки, та</w:t>
      </w:r>
      <w:r w:rsidR="00DF4749" w:rsidRPr="00F77D9A">
        <w:rPr>
          <w:rFonts w:ascii="Times New Roman" w:hAnsi="Times New Roman"/>
          <w:sz w:val="28"/>
          <w:szCs w:val="28"/>
          <w:lang w:val="uk-UA"/>
        </w:rPr>
        <w:t>нцювальні, ритмічні вправи та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вправ</w:t>
      </w:r>
      <w:r w:rsidR="00DF4749" w:rsidRPr="00F77D9A">
        <w:rPr>
          <w:rFonts w:ascii="Times New Roman" w:hAnsi="Times New Roman"/>
          <w:sz w:val="28"/>
          <w:szCs w:val="28"/>
          <w:lang w:val="uk-UA"/>
        </w:rPr>
        <w:t>и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по діагоналі</w:t>
      </w:r>
      <w:r w:rsidR="00715EAA" w:rsidRPr="00F77D9A">
        <w:rPr>
          <w:rFonts w:ascii="Times New Roman" w:hAnsi="Times New Roman"/>
          <w:sz w:val="28"/>
          <w:szCs w:val="28"/>
          <w:lang w:val="uk-UA"/>
        </w:rPr>
        <w:t xml:space="preserve">. Бажаю всім успіху! </w:t>
      </w:r>
    </w:p>
    <w:p w:rsidR="00F77D9A" w:rsidRPr="00F77D9A" w:rsidRDefault="00F77D9A" w:rsidP="00452DAC">
      <w:pPr>
        <w:tabs>
          <w:tab w:val="left" w:pos="1680"/>
          <w:tab w:val="left" w:pos="2400"/>
        </w:tabs>
        <w:ind w:firstLine="960"/>
        <w:rPr>
          <w:rFonts w:ascii="Times New Roman" w:hAnsi="Times New Roman"/>
          <w:sz w:val="28"/>
          <w:szCs w:val="28"/>
          <w:lang w:val="uk-UA"/>
        </w:rPr>
      </w:pPr>
    </w:p>
    <w:p w:rsidR="00C473B2" w:rsidRPr="00F77D9A" w:rsidRDefault="00A57C6E" w:rsidP="00713F21">
      <w:pPr>
        <w:tabs>
          <w:tab w:val="left" w:pos="1680"/>
          <w:tab w:val="left" w:pos="24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ІІ. Основна частина</w:t>
      </w:r>
    </w:p>
    <w:p w:rsidR="00FD28E7" w:rsidRPr="00F77D9A" w:rsidRDefault="00FD28E7" w:rsidP="00F928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4DB" w:rsidRPr="00F77D9A" w:rsidRDefault="00FB399F" w:rsidP="00FB399F">
      <w:pPr>
        <w:pStyle w:val="a8"/>
        <w:spacing w:after="0" w:line="240" w:lineRule="auto"/>
        <w:ind w:firstLine="709"/>
        <w:rPr>
          <w:i/>
          <w:sz w:val="28"/>
          <w:szCs w:val="28"/>
        </w:rPr>
      </w:pPr>
      <w:r w:rsidRPr="00F77D9A">
        <w:rPr>
          <w:i/>
          <w:sz w:val="28"/>
          <w:szCs w:val="28"/>
        </w:rPr>
        <w:t>Не варто боятися використовува</w:t>
      </w:r>
      <w:r w:rsidR="00AB24DB" w:rsidRPr="00F77D9A">
        <w:rPr>
          <w:i/>
          <w:sz w:val="28"/>
          <w:szCs w:val="28"/>
        </w:rPr>
        <w:t>ти у діяльності</w:t>
      </w:r>
      <w:r w:rsidR="00424661" w:rsidRPr="00F77D9A">
        <w:rPr>
          <w:i/>
          <w:sz w:val="28"/>
          <w:szCs w:val="28"/>
        </w:rPr>
        <w:t xml:space="preserve"> керівника гуртка</w:t>
      </w:r>
      <w:r w:rsidR="00AB24DB" w:rsidRPr="00F77D9A">
        <w:rPr>
          <w:i/>
          <w:sz w:val="28"/>
          <w:szCs w:val="28"/>
        </w:rPr>
        <w:t xml:space="preserve"> нескладні ігри. Адже гра займає важливе місце в жи</w:t>
      </w:r>
      <w:r w:rsidRPr="00F77D9A">
        <w:rPr>
          <w:i/>
          <w:sz w:val="28"/>
          <w:szCs w:val="28"/>
        </w:rPr>
        <w:t>тті кожної дитини, надає їй мож</w:t>
      </w:r>
      <w:r w:rsidR="00AB24DB" w:rsidRPr="00F77D9A">
        <w:rPr>
          <w:i/>
          <w:sz w:val="28"/>
          <w:szCs w:val="28"/>
        </w:rPr>
        <w:t>ли</w:t>
      </w:r>
      <w:r w:rsidRPr="00F77D9A">
        <w:rPr>
          <w:i/>
          <w:sz w:val="28"/>
          <w:szCs w:val="28"/>
        </w:rPr>
        <w:t>вість спробувати себе в різнома</w:t>
      </w:r>
      <w:r w:rsidR="00AB24DB" w:rsidRPr="00F77D9A">
        <w:rPr>
          <w:i/>
          <w:sz w:val="28"/>
          <w:szCs w:val="28"/>
        </w:rPr>
        <w:t>нітних ролях, ситуаціях, отримати досвід спілкування з іншими дітьми, розвинути свій творчий потенціал.</w:t>
      </w:r>
    </w:p>
    <w:p w:rsidR="00AB24DB" w:rsidRPr="00F77D9A" w:rsidRDefault="00AB24DB" w:rsidP="00F928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BC3" w:rsidRPr="00F77D9A" w:rsidRDefault="00E02F05" w:rsidP="007B2725">
      <w:pPr>
        <w:pStyle w:val="a8"/>
        <w:spacing w:line="276" w:lineRule="auto"/>
        <w:ind w:firstLine="426"/>
        <w:jc w:val="center"/>
        <w:rPr>
          <w:b/>
          <w:i/>
          <w:sz w:val="28"/>
          <w:szCs w:val="28"/>
        </w:rPr>
      </w:pPr>
      <w:r w:rsidRPr="00F77D9A">
        <w:rPr>
          <w:b/>
          <w:i/>
          <w:sz w:val="28"/>
          <w:szCs w:val="28"/>
        </w:rPr>
        <w:t>Гра</w:t>
      </w:r>
      <w:r w:rsidR="00A07712" w:rsidRPr="00F77D9A">
        <w:rPr>
          <w:b/>
          <w:i/>
          <w:sz w:val="28"/>
          <w:szCs w:val="28"/>
        </w:rPr>
        <w:t xml:space="preserve"> «Кішка та </w:t>
      </w:r>
      <w:r w:rsidR="007203FD" w:rsidRPr="00F77D9A">
        <w:rPr>
          <w:b/>
          <w:i/>
          <w:sz w:val="28"/>
          <w:szCs w:val="28"/>
        </w:rPr>
        <w:t>мишки</w:t>
      </w:r>
      <w:r w:rsidR="00E06BC3" w:rsidRPr="00F77D9A">
        <w:rPr>
          <w:b/>
          <w:i/>
          <w:sz w:val="28"/>
          <w:szCs w:val="28"/>
        </w:rPr>
        <w:t>»</w:t>
      </w:r>
      <w:r w:rsidR="007203FD" w:rsidRPr="00F77D9A">
        <w:rPr>
          <w:b/>
          <w:i/>
          <w:sz w:val="28"/>
          <w:szCs w:val="28"/>
        </w:rPr>
        <w:t>, «Хамелеон та метелики</w:t>
      </w:r>
      <w:r w:rsidR="00243C3B" w:rsidRPr="00F77D9A">
        <w:rPr>
          <w:b/>
          <w:i/>
          <w:sz w:val="28"/>
          <w:szCs w:val="28"/>
        </w:rPr>
        <w:t>»</w:t>
      </w:r>
      <w:r w:rsidR="00F92829" w:rsidRPr="00F77D9A">
        <w:rPr>
          <w:sz w:val="28"/>
          <w:szCs w:val="28"/>
        </w:rPr>
        <w:t>(</w:t>
      </w:r>
      <w:r w:rsidR="00F92829" w:rsidRPr="00F77D9A">
        <w:rPr>
          <w:i/>
          <w:sz w:val="28"/>
          <w:szCs w:val="28"/>
        </w:rPr>
        <w:t>див.</w:t>
      </w:r>
      <w:r w:rsidR="00F46485" w:rsidRPr="00F77D9A">
        <w:rPr>
          <w:i/>
          <w:sz w:val="28"/>
          <w:szCs w:val="28"/>
        </w:rPr>
        <w:t xml:space="preserve"> </w:t>
      </w:r>
      <w:proofErr w:type="spellStart"/>
      <w:r w:rsidR="00F92829" w:rsidRPr="00F77D9A">
        <w:rPr>
          <w:i/>
          <w:sz w:val="28"/>
          <w:szCs w:val="28"/>
        </w:rPr>
        <w:t>Додаток№</w:t>
      </w:r>
      <w:proofErr w:type="spellEnd"/>
      <w:r w:rsidR="00F92829" w:rsidRPr="00F77D9A">
        <w:rPr>
          <w:i/>
          <w:sz w:val="28"/>
          <w:szCs w:val="28"/>
        </w:rPr>
        <w:t xml:space="preserve"> </w:t>
      </w:r>
      <w:r w:rsidR="00FD47F7" w:rsidRPr="00F77D9A">
        <w:rPr>
          <w:i/>
          <w:sz w:val="28"/>
          <w:szCs w:val="28"/>
        </w:rPr>
        <w:t>1</w:t>
      </w:r>
      <w:r w:rsidR="00F92829" w:rsidRPr="00F77D9A">
        <w:rPr>
          <w:sz w:val="28"/>
          <w:szCs w:val="28"/>
        </w:rPr>
        <w:t>)</w:t>
      </w:r>
    </w:p>
    <w:p w:rsidR="00AB24DB" w:rsidRPr="00F77D9A" w:rsidRDefault="00713F21" w:rsidP="00AB24DB">
      <w:pPr>
        <w:tabs>
          <w:tab w:val="left" w:pos="-4253"/>
          <w:tab w:val="left" w:pos="16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2.1</w:t>
      </w:r>
      <w:r w:rsidR="00E06BCE" w:rsidRPr="00F77D9A">
        <w:rPr>
          <w:rFonts w:ascii="Times New Roman" w:hAnsi="Times New Roman"/>
          <w:b/>
          <w:sz w:val="28"/>
          <w:szCs w:val="28"/>
          <w:lang w:val="uk-UA"/>
        </w:rPr>
        <w:t>.</w:t>
      </w:r>
      <w:r w:rsidR="00AB24DB" w:rsidRPr="00F77D9A">
        <w:rPr>
          <w:rFonts w:ascii="Times New Roman" w:hAnsi="Times New Roman"/>
          <w:b/>
          <w:sz w:val="28"/>
          <w:szCs w:val="28"/>
          <w:lang w:val="uk-UA"/>
        </w:rPr>
        <w:t>Розминка.</w:t>
      </w:r>
    </w:p>
    <w:p w:rsidR="005D6E40" w:rsidRPr="00F77D9A" w:rsidRDefault="00243C3B" w:rsidP="00FB399F">
      <w:pPr>
        <w:tabs>
          <w:tab w:val="left" w:pos="-4253"/>
          <w:tab w:val="left" w:pos="1680"/>
        </w:tabs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7D9A">
        <w:rPr>
          <w:rFonts w:ascii="Times New Roman" w:hAnsi="Times New Roman"/>
          <w:i/>
          <w:sz w:val="28"/>
          <w:szCs w:val="28"/>
          <w:lang w:val="uk-UA"/>
        </w:rPr>
        <w:t xml:space="preserve">Засвоєння навчального матеріалу дітьми дошкільного віку неможливе без створення ігрових ситуацій. дошкільники мислять образно, тому особливе значення має образність подання. Гратися з вихованцями можна під час розминки, використовуючи для рухів ігрові назви. 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Нахили голови вправо, в ліво -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«годинник» або «тік-так»;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Поворот голови вправо, в ліво -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«ні»;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 xml:space="preserve">Нахили головою вниз та вгору </w:t>
      </w:r>
      <w:r w:rsidRPr="00F77D9A">
        <w:rPr>
          <w:rFonts w:ascii="Times New Roman" w:hAnsi="Times New Roman"/>
          <w:sz w:val="28"/>
          <w:szCs w:val="28"/>
          <w:lang w:val="uk-UA"/>
        </w:rPr>
        <w:noBreakHyphen/>
        <w:t xml:space="preserve"> «так»;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Колові рухи -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«малюємо коло на стелі».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 xml:space="preserve">Почергове  </w:t>
      </w:r>
      <w:r w:rsidR="00F46485" w:rsidRPr="00F77D9A">
        <w:rPr>
          <w:rFonts w:ascii="Times New Roman" w:hAnsi="Times New Roman"/>
          <w:sz w:val="28"/>
          <w:szCs w:val="28"/>
          <w:lang w:val="uk-UA"/>
        </w:rPr>
        <w:t>та одночасне підіймання плечей -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 «плечі танцюють».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 xml:space="preserve">Коло рівними </w:t>
      </w:r>
      <w:r w:rsidR="00F46485" w:rsidRPr="00F77D9A">
        <w:rPr>
          <w:rFonts w:ascii="Times New Roman" w:hAnsi="Times New Roman"/>
          <w:sz w:val="28"/>
          <w:szCs w:val="28"/>
          <w:lang w:val="uk-UA"/>
        </w:rPr>
        <w:t>руками в сторону -</w:t>
      </w:r>
      <w:r w:rsidR="00F77D9A">
        <w:rPr>
          <w:rFonts w:ascii="Times New Roman" w:hAnsi="Times New Roman"/>
          <w:sz w:val="28"/>
          <w:szCs w:val="28"/>
          <w:lang w:val="uk-UA"/>
        </w:rPr>
        <w:t xml:space="preserve"> «малюємо кола на стінах</w:t>
      </w:r>
      <w:r w:rsidRPr="00F77D9A">
        <w:rPr>
          <w:rFonts w:ascii="Times New Roman" w:hAnsi="Times New Roman"/>
          <w:sz w:val="28"/>
          <w:szCs w:val="28"/>
          <w:lang w:val="uk-UA"/>
        </w:rPr>
        <w:t>».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Плескання долонями</w:t>
      </w:r>
      <w:r w:rsidR="00F46485" w:rsidRPr="00F77D9A">
        <w:rPr>
          <w:rFonts w:ascii="Times New Roman" w:hAnsi="Times New Roman"/>
          <w:sz w:val="28"/>
          <w:szCs w:val="28"/>
          <w:lang w:val="uk-UA"/>
        </w:rPr>
        <w:t xml:space="preserve"> над головою - «ловимо краплинки дощу</w:t>
      </w:r>
      <w:r w:rsidRPr="00F77D9A">
        <w:rPr>
          <w:rFonts w:ascii="Times New Roman" w:hAnsi="Times New Roman"/>
          <w:sz w:val="28"/>
          <w:szCs w:val="28"/>
          <w:lang w:val="uk-UA"/>
        </w:rPr>
        <w:t>».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Вправи руками «ножиці» - «вирізаємо парасольки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».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Заведення ліктів за спину -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«заховати».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Нахили тулуба в сторони - «натискаємо на червону та зелену кнопки»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.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Нахили тулуба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впере</w:t>
      </w:r>
      <w:r w:rsidRPr="00F77D9A">
        <w:rPr>
          <w:rFonts w:ascii="Times New Roman" w:hAnsi="Times New Roman"/>
          <w:sz w:val="28"/>
          <w:szCs w:val="28"/>
          <w:lang w:val="uk-UA"/>
        </w:rPr>
        <w:t>д – «натискаємо жовту кнопку»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.</w:t>
      </w:r>
    </w:p>
    <w:p w:rsidR="00243C3B" w:rsidRPr="00F77D9A" w:rsidRDefault="00F46485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Нахил тулуба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 xml:space="preserve"> з руками вперед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, до низу – «тягнемось за 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морозиво</w:t>
      </w:r>
      <w:r w:rsidRPr="00F77D9A">
        <w:rPr>
          <w:rFonts w:ascii="Times New Roman" w:hAnsi="Times New Roman"/>
          <w:sz w:val="28"/>
          <w:szCs w:val="28"/>
          <w:lang w:val="uk-UA"/>
        </w:rPr>
        <w:t>м, морозиво тане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».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Рух корпусу з руками в гору в низ – «сонечко-тра</w:t>
      </w:r>
      <w:r w:rsidR="005D6E40" w:rsidRPr="00F77D9A">
        <w:rPr>
          <w:rFonts w:ascii="Times New Roman" w:hAnsi="Times New Roman"/>
          <w:sz w:val="28"/>
          <w:szCs w:val="28"/>
          <w:lang w:val="uk-UA"/>
        </w:rPr>
        <w:t>вка».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Підіймання ноги зігнутої у коліні – «конячка».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Почергове підіймання п’ят – «натискання педалей (їдемо на авто)».</w:t>
      </w:r>
    </w:p>
    <w:p w:rsidR="00243C3B" w:rsidRPr="00F77D9A" w:rsidRDefault="005D6E40" w:rsidP="00E91430">
      <w:pPr>
        <w:tabs>
          <w:tab w:val="left" w:pos="-4253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Одночасне підіймання п’ят  – «</w:t>
      </w:r>
      <w:r w:rsidR="00E91430" w:rsidRPr="00F77D9A">
        <w:rPr>
          <w:rFonts w:ascii="Times New Roman" w:hAnsi="Times New Roman"/>
          <w:sz w:val="28"/>
          <w:szCs w:val="28"/>
          <w:lang w:val="uk-UA"/>
        </w:rPr>
        <w:t>виростає</w:t>
      </w:r>
      <w:r w:rsidRPr="00F77D9A">
        <w:rPr>
          <w:rFonts w:ascii="Times New Roman" w:hAnsi="Times New Roman"/>
          <w:sz w:val="28"/>
          <w:szCs w:val="28"/>
          <w:lang w:val="uk-UA"/>
        </w:rPr>
        <w:t>мо</w:t>
      </w:r>
      <w:r w:rsidR="00243C3B" w:rsidRPr="00F77D9A">
        <w:rPr>
          <w:rFonts w:ascii="Times New Roman" w:hAnsi="Times New Roman"/>
          <w:sz w:val="28"/>
          <w:szCs w:val="28"/>
          <w:lang w:val="uk-UA"/>
        </w:rPr>
        <w:t>».</w:t>
      </w:r>
    </w:p>
    <w:p w:rsidR="00243C3B" w:rsidRPr="00F77D9A" w:rsidRDefault="00243C3B" w:rsidP="00E91430">
      <w:pPr>
        <w:tabs>
          <w:tab w:val="left" w:pos="-4253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Стрибки – «м’яч</w:t>
      </w:r>
      <w:r w:rsidR="00F77D9A">
        <w:rPr>
          <w:rFonts w:ascii="Times New Roman" w:hAnsi="Times New Roman"/>
          <w:sz w:val="28"/>
          <w:szCs w:val="28"/>
          <w:lang w:val="uk-UA"/>
        </w:rPr>
        <w:t>ик», «зірочка</w:t>
      </w:r>
      <w:r w:rsidR="005D6E40" w:rsidRPr="00F77D9A">
        <w:rPr>
          <w:rFonts w:ascii="Times New Roman" w:hAnsi="Times New Roman"/>
          <w:sz w:val="28"/>
          <w:szCs w:val="28"/>
          <w:lang w:val="uk-UA"/>
        </w:rPr>
        <w:t>»</w:t>
      </w:r>
      <w:r w:rsidRPr="00F77D9A">
        <w:rPr>
          <w:rFonts w:ascii="Times New Roman" w:hAnsi="Times New Roman"/>
          <w:sz w:val="28"/>
          <w:szCs w:val="28"/>
          <w:lang w:val="uk-UA"/>
        </w:rPr>
        <w:t>, «трясучка»;</w:t>
      </w:r>
    </w:p>
    <w:p w:rsidR="00E91430" w:rsidRPr="00F77D9A" w:rsidRDefault="00E91430" w:rsidP="00DC002B">
      <w:pPr>
        <w:tabs>
          <w:tab w:val="left" w:pos="-4253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F0D" w:rsidRPr="00F77D9A" w:rsidRDefault="005D6E40" w:rsidP="00E02F05">
      <w:pPr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В</w:t>
      </w:r>
      <w:r w:rsidR="00E06BCE" w:rsidRPr="00F77D9A">
        <w:rPr>
          <w:rFonts w:ascii="Times New Roman" w:hAnsi="Times New Roman"/>
          <w:b/>
          <w:sz w:val="28"/>
          <w:szCs w:val="28"/>
          <w:lang w:val="uk-UA"/>
        </w:rPr>
        <w:t>прав</w:t>
      </w:r>
      <w:r w:rsidR="001515C7" w:rsidRPr="00F77D9A">
        <w:rPr>
          <w:rFonts w:ascii="Times New Roman" w:hAnsi="Times New Roman"/>
          <w:b/>
          <w:sz w:val="28"/>
          <w:szCs w:val="28"/>
          <w:lang w:val="uk-UA"/>
        </w:rPr>
        <w:t>и</w:t>
      </w:r>
      <w:r w:rsidR="00E06BCE" w:rsidRPr="00F77D9A">
        <w:rPr>
          <w:rFonts w:ascii="Times New Roman" w:hAnsi="Times New Roman"/>
          <w:b/>
          <w:sz w:val="28"/>
          <w:szCs w:val="28"/>
          <w:lang w:val="uk-UA"/>
        </w:rPr>
        <w:t xml:space="preserve"> партерної гімнасти</w:t>
      </w:r>
      <w:r w:rsidRPr="00F77D9A">
        <w:rPr>
          <w:rFonts w:ascii="Times New Roman" w:hAnsi="Times New Roman"/>
          <w:b/>
          <w:sz w:val="28"/>
          <w:szCs w:val="28"/>
          <w:lang w:val="uk-UA"/>
        </w:rPr>
        <w:t>ки</w:t>
      </w:r>
      <w:r w:rsidR="001515C7" w:rsidRPr="00F77D9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73B2" w:rsidRPr="00F77D9A" w:rsidRDefault="00C473B2" w:rsidP="00BA04B7">
      <w:pPr>
        <w:spacing w:after="0"/>
        <w:contextualSpacing/>
        <w:rPr>
          <w:rFonts w:ascii="Times New Roman" w:eastAsiaTheme="minorEastAsia" w:hAnsi="Times New Roman"/>
          <w:sz w:val="28"/>
          <w:szCs w:val="28"/>
          <w:u w:val="single"/>
          <w:lang w:val="uk-UA"/>
        </w:rPr>
      </w:pPr>
      <w:r w:rsidRPr="00F77D9A">
        <w:rPr>
          <w:rFonts w:ascii="Times New Roman" w:eastAsiaTheme="minorEastAsia" w:hAnsi="Times New Roman"/>
          <w:sz w:val="28"/>
          <w:szCs w:val="28"/>
          <w:u w:val="single"/>
          <w:lang w:val="uk-UA"/>
        </w:rPr>
        <w:t>Вправи для укріплення м’язів спини:</w:t>
      </w:r>
    </w:p>
    <w:p w:rsidR="00C473B2" w:rsidRPr="00F77D9A" w:rsidRDefault="00C473B2" w:rsidP="00BA04B7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«качалочка»</w:t>
      </w:r>
      <w:r w:rsidR="00BC0513" w:rsidRPr="00F77D9A">
        <w:rPr>
          <w:rFonts w:ascii="Times New Roman" w:hAnsi="Times New Roman"/>
          <w:sz w:val="28"/>
          <w:szCs w:val="28"/>
          <w:lang w:val="uk-UA"/>
        </w:rPr>
        <w:t xml:space="preserve"> на спині -«їжачок</w:t>
      </w:r>
      <w:r w:rsidR="00BA04B7" w:rsidRPr="00F77D9A">
        <w:rPr>
          <w:rFonts w:ascii="Times New Roman" w:hAnsi="Times New Roman"/>
          <w:sz w:val="28"/>
          <w:szCs w:val="28"/>
          <w:lang w:val="uk-UA"/>
        </w:rPr>
        <w:t>»</w:t>
      </w:r>
      <w:r w:rsidRPr="00F77D9A">
        <w:rPr>
          <w:rFonts w:ascii="Times New Roman" w:hAnsi="Times New Roman"/>
          <w:sz w:val="28"/>
          <w:szCs w:val="28"/>
          <w:lang w:val="uk-UA"/>
        </w:rPr>
        <w:t>;</w:t>
      </w:r>
    </w:p>
    <w:p w:rsidR="00C473B2" w:rsidRPr="00F77D9A" w:rsidRDefault="00BA04B7" w:rsidP="00BA04B7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«літак»,</w:t>
      </w:r>
      <w:r w:rsidR="00BC0513" w:rsidRPr="00F77D9A">
        <w:rPr>
          <w:rFonts w:ascii="Times New Roman" w:hAnsi="Times New Roman"/>
          <w:sz w:val="28"/>
          <w:szCs w:val="28"/>
          <w:lang w:val="uk-UA"/>
        </w:rPr>
        <w:t xml:space="preserve"> «човник»,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 «тигреня», «жабка», </w:t>
      </w:r>
      <w:r w:rsidR="00BC0513" w:rsidRPr="00F77D9A">
        <w:rPr>
          <w:rFonts w:ascii="Times New Roman" w:hAnsi="Times New Roman"/>
          <w:sz w:val="28"/>
          <w:szCs w:val="28"/>
          <w:lang w:val="uk-UA"/>
        </w:rPr>
        <w:t>«корзинка»</w:t>
      </w:r>
      <w:r w:rsidR="00C473B2" w:rsidRPr="00F77D9A">
        <w:rPr>
          <w:rFonts w:ascii="Times New Roman" w:hAnsi="Times New Roman"/>
          <w:sz w:val="28"/>
          <w:szCs w:val="28"/>
          <w:lang w:val="uk-UA"/>
        </w:rPr>
        <w:t>;</w:t>
      </w:r>
    </w:p>
    <w:p w:rsidR="00C473B2" w:rsidRPr="00F77D9A" w:rsidRDefault="00C473B2" w:rsidP="00BA04B7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розтягування м’язів спини.</w:t>
      </w:r>
    </w:p>
    <w:p w:rsidR="00C473B2" w:rsidRPr="00F77D9A" w:rsidRDefault="00C473B2" w:rsidP="00BA04B7">
      <w:pPr>
        <w:spacing w:after="0"/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F77D9A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Вправи для м’язів живота:</w:t>
      </w:r>
    </w:p>
    <w:p w:rsidR="00C473B2" w:rsidRPr="00F77D9A" w:rsidRDefault="00C473B2" w:rsidP="00BA04B7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«велосипед»;</w:t>
      </w:r>
    </w:p>
    <w:p w:rsidR="00C473B2" w:rsidRPr="00F77D9A" w:rsidRDefault="00BC0513" w:rsidP="00BA04B7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одночасне</w:t>
      </w:r>
      <w:r w:rsidR="00C473B2" w:rsidRPr="00F77D9A">
        <w:rPr>
          <w:rFonts w:ascii="Times New Roman" w:hAnsi="Times New Roman"/>
          <w:sz w:val="28"/>
          <w:szCs w:val="28"/>
          <w:lang w:val="uk-UA"/>
        </w:rPr>
        <w:t xml:space="preserve"> підіймання і опускання ніг на 90 градусів</w:t>
      </w:r>
      <w:r w:rsidRPr="00F77D9A">
        <w:rPr>
          <w:rFonts w:ascii="Times New Roman" w:hAnsi="Times New Roman"/>
          <w:sz w:val="28"/>
          <w:szCs w:val="28"/>
          <w:lang w:val="uk-UA"/>
        </w:rPr>
        <w:t xml:space="preserve"> - «берізка на вітру»</w:t>
      </w:r>
      <w:r w:rsidR="00C473B2" w:rsidRPr="00F77D9A">
        <w:rPr>
          <w:rFonts w:ascii="Times New Roman" w:hAnsi="Times New Roman"/>
          <w:sz w:val="28"/>
          <w:szCs w:val="28"/>
          <w:lang w:val="uk-UA"/>
        </w:rPr>
        <w:t>;</w:t>
      </w:r>
    </w:p>
    <w:p w:rsidR="00C473B2" w:rsidRPr="00F77D9A" w:rsidRDefault="00C473B2" w:rsidP="00BA04B7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підіймання тулуба в положення «сидячи» та опускання</w:t>
      </w:r>
      <w:r w:rsidR="00BC0513" w:rsidRPr="00F77D9A">
        <w:rPr>
          <w:rFonts w:ascii="Times New Roman" w:hAnsi="Times New Roman"/>
          <w:sz w:val="28"/>
          <w:szCs w:val="28"/>
          <w:lang w:val="uk-UA"/>
        </w:rPr>
        <w:t xml:space="preserve"> – «хвиля»</w:t>
      </w:r>
      <w:r w:rsidRPr="00F77D9A">
        <w:rPr>
          <w:rFonts w:ascii="Times New Roman" w:hAnsi="Times New Roman"/>
          <w:sz w:val="28"/>
          <w:szCs w:val="28"/>
          <w:lang w:val="uk-UA"/>
        </w:rPr>
        <w:t>;</w:t>
      </w:r>
    </w:p>
    <w:p w:rsidR="00C473B2" w:rsidRPr="00F77D9A" w:rsidRDefault="00C473B2" w:rsidP="00BA04B7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розтягування м’язів живота.</w:t>
      </w:r>
    </w:p>
    <w:p w:rsidR="00C473B2" w:rsidRPr="00F77D9A" w:rsidRDefault="00C473B2" w:rsidP="007B61F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513" w:rsidRPr="00F77D9A" w:rsidRDefault="00BC0513" w:rsidP="00B5601A">
      <w:pPr>
        <w:pStyle w:val="a8"/>
        <w:spacing w:line="240" w:lineRule="auto"/>
        <w:ind w:firstLine="709"/>
        <w:rPr>
          <w:i/>
          <w:sz w:val="28"/>
          <w:szCs w:val="28"/>
        </w:rPr>
      </w:pPr>
      <w:r w:rsidRPr="00F77D9A">
        <w:rPr>
          <w:i/>
          <w:sz w:val="28"/>
          <w:szCs w:val="28"/>
        </w:rPr>
        <w:t>Педагог повинен враховувати психофізичні особливості дітей дош</w:t>
      </w:r>
      <w:r w:rsidR="008619FA" w:rsidRPr="00F77D9A">
        <w:rPr>
          <w:i/>
          <w:sz w:val="28"/>
          <w:szCs w:val="28"/>
        </w:rPr>
        <w:t xml:space="preserve">кільного </w:t>
      </w:r>
      <w:r w:rsidRPr="00F77D9A">
        <w:rPr>
          <w:i/>
          <w:sz w:val="28"/>
          <w:szCs w:val="28"/>
        </w:rPr>
        <w:t>віку.</w:t>
      </w:r>
      <w:r w:rsidR="008619FA" w:rsidRPr="00F77D9A">
        <w:rPr>
          <w:i/>
          <w:sz w:val="28"/>
          <w:szCs w:val="28"/>
        </w:rPr>
        <w:t xml:space="preserve"> Доцільно використ</w:t>
      </w:r>
      <w:r w:rsidR="003A45ED" w:rsidRPr="00F77D9A">
        <w:rPr>
          <w:i/>
          <w:sz w:val="28"/>
          <w:szCs w:val="28"/>
        </w:rPr>
        <w:t>овувати ігри після кожної структурної</w:t>
      </w:r>
      <w:r w:rsidR="008619FA" w:rsidRPr="00F77D9A">
        <w:rPr>
          <w:i/>
          <w:sz w:val="28"/>
          <w:szCs w:val="28"/>
        </w:rPr>
        <w:t xml:space="preserve"> частини заняття</w:t>
      </w:r>
      <w:r w:rsidR="00E91430" w:rsidRPr="00F77D9A">
        <w:rPr>
          <w:i/>
          <w:sz w:val="28"/>
          <w:szCs w:val="28"/>
        </w:rPr>
        <w:t xml:space="preserve"> </w:t>
      </w:r>
      <w:proofErr w:type="spellStart"/>
      <w:r w:rsidR="008619FA" w:rsidRPr="00F77D9A">
        <w:rPr>
          <w:i/>
          <w:sz w:val="28"/>
          <w:szCs w:val="28"/>
        </w:rPr>
        <w:t>.</w:t>
      </w:r>
      <w:r w:rsidRPr="00F77D9A">
        <w:rPr>
          <w:i/>
          <w:sz w:val="28"/>
          <w:szCs w:val="28"/>
        </w:rPr>
        <w:t>Після</w:t>
      </w:r>
      <w:proofErr w:type="spellEnd"/>
      <w:r w:rsidRPr="00F77D9A">
        <w:rPr>
          <w:i/>
          <w:sz w:val="28"/>
          <w:szCs w:val="28"/>
        </w:rPr>
        <w:t xml:space="preserve"> гри, вправи можна продовжувати.</w:t>
      </w:r>
    </w:p>
    <w:p w:rsidR="00E91430" w:rsidRPr="00F77D9A" w:rsidRDefault="00E91430" w:rsidP="00E91430">
      <w:pPr>
        <w:tabs>
          <w:tab w:val="left" w:pos="1080"/>
          <w:tab w:val="left" w:pos="1800"/>
        </w:tabs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i/>
          <w:sz w:val="28"/>
          <w:szCs w:val="28"/>
          <w:lang w:val="uk-UA"/>
        </w:rPr>
        <w:t>Гра «Танцюють всі!»(</w:t>
      </w:r>
      <w:r w:rsidRPr="00F77D9A">
        <w:rPr>
          <w:rFonts w:ascii="Times New Roman" w:hAnsi="Times New Roman"/>
          <w:i/>
          <w:sz w:val="28"/>
          <w:szCs w:val="28"/>
          <w:lang w:val="uk-UA"/>
        </w:rPr>
        <w:t>див. Додаток №1)</w:t>
      </w:r>
    </w:p>
    <w:p w:rsidR="00E91430" w:rsidRPr="00F77D9A" w:rsidRDefault="00E91430" w:rsidP="00E91430">
      <w:pPr>
        <w:tabs>
          <w:tab w:val="left" w:pos="1080"/>
          <w:tab w:val="left" w:pos="180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33462" w:rsidRPr="00F77D9A" w:rsidRDefault="005D6E40" w:rsidP="00E06BCE">
      <w:pPr>
        <w:tabs>
          <w:tab w:val="left" w:pos="840"/>
          <w:tab w:val="left" w:pos="16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2.2</w:t>
      </w:r>
      <w:r w:rsidR="00E06BCE" w:rsidRPr="00F77D9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02F05" w:rsidRPr="00F77D9A">
        <w:rPr>
          <w:rFonts w:ascii="Times New Roman" w:hAnsi="Times New Roman"/>
          <w:b/>
          <w:sz w:val="28"/>
          <w:szCs w:val="28"/>
          <w:lang w:val="uk-UA"/>
        </w:rPr>
        <w:t>Танцювальна абетка.</w:t>
      </w:r>
    </w:p>
    <w:p w:rsidR="00C740ED" w:rsidRPr="00F77D9A" w:rsidRDefault="00E02F05" w:rsidP="00C740ED">
      <w:pPr>
        <w:tabs>
          <w:tab w:val="left" w:pos="840"/>
          <w:tab w:val="left" w:pos="168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F77D9A">
        <w:rPr>
          <w:rFonts w:ascii="Times New Roman" w:hAnsi="Times New Roman"/>
          <w:sz w:val="28"/>
          <w:szCs w:val="28"/>
          <w:u w:val="single"/>
          <w:lang w:val="uk-UA"/>
        </w:rPr>
        <w:t>Танцювальні та ритмічні вправи.</w:t>
      </w:r>
    </w:p>
    <w:p w:rsidR="00C740ED" w:rsidRPr="00F77D9A" w:rsidRDefault="00E91430" w:rsidP="00C740ED">
      <w:pPr>
        <w:tabs>
          <w:tab w:val="left" w:pos="840"/>
          <w:tab w:val="left" w:pos="168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F77D9A">
        <w:rPr>
          <w:rFonts w:ascii="Times New Roman" w:eastAsiaTheme="minorEastAsia" w:hAnsi="Times New Roman"/>
          <w:sz w:val="28"/>
          <w:szCs w:val="28"/>
          <w:lang w:val="uk-UA"/>
        </w:rPr>
        <w:t>В</w:t>
      </w:r>
      <w:r w:rsidR="00C740ED" w:rsidRPr="00F77D9A">
        <w:rPr>
          <w:rFonts w:ascii="Times New Roman" w:eastAsiaTheme="minorEastAsia" w:hAnsi="Times New Roman"/>
          <w:sz w:val="28"/>
          <w:szCs w:val="28"/>
          <w:lang w:val="uk-UA"/>
        </w:rPr>
        <w:t>прави для рук;</w:t>
      </w:r>
    </w:p>
    <w:p w:rsidR="00BA04B7" w:rsidRPr="00F77D9A" w:rsidRDefault="00E02F05" w:rsidP="00C740ED">
      <w:pPr>
        <w:tabs>
          <w:tab w:val="left" w:pos="840"/>
          <w:tab w:val="left" w:pos="168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F77D9A">
        <w:rPr>
          <w:rFonts w:ascii="Times New Roman" w:eastAsiaTheme="minorEastAsia" w:hAnsi="Times New Roman"/>
          <w:sz w:val="28"/>
          <w:szCs w:val="28"/>
          <w:lang w:val="uk-UA"/>
        </w:rPr>
        <w:t>В</w:t>
      </w:r>
      <w:r w:rsidR="00BA04B7" w:rsidRPr="00F77D9A">
        <w:rPr>
          <w:rFonts w:ascii="Times New Roman" w:eastAsiaTheme="minorEastAsia" w:hAnsi="Times New Roman"/>
          <w:sz w:val="28"/>
          <w:szCs w:val="28"/>
          <w:lang w:val="uk-UA"/>
        </w:rPr>
        <w:t>ідплескування</w:t>
      </w:r>
      <w:proofErr w:type="spellEnd"/>
      <w:r w:rsidR="00BA04B7" w:rsidRPr="00F77D9A">
        <w:rPr>
          <w:rFonts w:ascii="Times New Roman" w:eastAsiaTheme="minorEastAsia" w:hAnsi="Times New Roman"/>
          <w:sz w:val="28"/>
          <w:szCs w:val="28"/>
          <w:lang w:val="uk-UA"/>
        </w:rPr>
        <w:t xml:space="preserve"> долонями ритмічних малюнків за слухом;</w:t>
      </w:r>
    </w:p>
    <w:p w:rsidR="00E91430" w:rsidRPr="00F77D9A" w:rsidRDefault="00E91430" w:rsidP="00E91430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F77D9A">
        <w:rPr>
          <w:rFonts w:ascii="Times New Roman" w:eastAsiaTheme="minorEastAsia" w:hAnsi="Times New Roman"/>
          <w:sz w:val="28"/>
          <w:szCs w:val="28"/>
          <w:lang w:val="uk-UA"/>
        </w:rPr>
        <w:t>Вправи по діагоналі - рухи в образах різних</w:t>
      </w:r>
      <w:r w:rsidR="00C740ED" w:rsidRPr="00F77D9A">
        <w:rPr>
          <w:rFonts w:ascii="Times New Roman" w:eastAsiaTheme="minorEastAsia" w:hAnsi="Times New Roman"/>
          <w:sz w:val="28"/>
          <w:szCs w:val="28"/>
          <w:lang w:val="uk-UA"/>
        </w:rPr>
        <w:t xml:space="preserve"> тварин</w:t>
      </w:r>
      <w:r w:rsidR="00DF4749" w:rsidRPr="00F77D9A">
        <w:rPr>
          <w:rFonts w:ascii="Times New Roman" w:eastAsiaTheme="minorEastAsia" w:hAnsi="Times New Roman"/>
          <w:sz w:val="28"/>
          <w:szCs w:val="28"/>
          <w:lang w:val="uk-UA"/>
        </w:rPr>
        <w:t xml:space="preserve"> (імпровізація)</w:t>
      </w:r>
      <w:r w:rsidRPr="00F77D9A"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C740ED" w:rsidRPr="00F77D9A" w:rsidRDefault="00C740ED" w:rsidP="00E91430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C740ED" w:rsidRPr="00F77D9A" w:rsidRDefault="00C740ED" w:rsidP="00C740ED">
      <w:pPr>
        <w:tabs>
          <w:tab w:val="left" w:pos="1080"/>
          <w:tab w:val="left" w:pos="180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7D9A">
        <w:rPr>
          <w:rFonts w:ascii="Times New Roman" w:hAnsi="Times New Roman"/>
          <w:i/>
          <w:sz w:val="28"/>
          <w:szCs w:val="28"/>
          <w:lang w:val="uk-UA"/>
        </w:rPr>
        <w:t xml:space="preserve">На при кінці заняття бажано використовувати ігри які спрямовані на зняття напруги, створення доброзичливого емоційного фону, об’єднання групи, релаксацію, творчий розвиток вихованців. </w:t>
      </w:r>
    </w:p>
    <w:p w:rsidR="00C740ED" w:rsidRPr="00F77D9A" w:rsidRDefault="00C740ED" w:rsidP="00C740ED">
      <w:pPr>
        <w:tabs>
          <w:tab w:val="left" w:pos="1080"/>
          <w:tab w:val="left" w:pos="1800"/>
        </w:tabs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91430" w:rsidRPr="00F77D9A" w:rsidRDefault="00E91430" w:rsidP="00E91430">
      <w:pPr>
        <w:pStyle w:val="a8"/>
        <w:spacing w:line="276" w:lineRule="auto"/>
        <w:jc w:val="center"/>
        <w:rPr>
          <w:b/>
          <w:i/>
          <w:sz w:val="28"/>
          <w:szCs w:val="28"/>
        </w:rPr>
      </w:pPr>
      <w:r w:rsidRPr="00F77D9A">
        <w:rPr>
          <w:b/>
          <w:i/>
          <w:sz w:val="28"/>
          <w:szCs w:val="28"/>
        </w:rPr>
        <w:t>Гра «Руш та стій»</w:t>
      </w:r>
      <w:r w:rsidRPr="00F77D9A">
        <w:rPr>
          <w:sz w:val="28"/>
          <w:szCs w:val="28"/>
        </w:rPr>
        <w:t>(</w:t>
      </w:r>
      <w:r w:rsidRPr="00F77D9A">
        <w:rPr>
          <w:i/>
          <w:sz w:val="28"/>
          <w:szCs w:val="28"/>
        </w:rPr>
        <w:t xml:space="preserve">див. </w:t>
      </w:r>
      <w:proofErr w:type="spellStart"/>
      <w:r w:rsidRPr="00F77D9A">
        <w:rPr>
          <w:i/>
          <w:sz w:val="28"/>
          <w:szCs w:val="28"/>
        </w:rPr>
        <w:t>Додаток№</w:t>
      </w:r>
      <w:proofErr w:type="spellEnd"/>
      <w:r w:rsidRPr="00F77D9A">
        <w:rPr>
          <w:i/>
          <w:sz w:val="28"/>
          <w:szCs w:val="28"/>
        </w:rPr>
        <w:t xml:space="preserve"> 1</w:t>
      </w:r>
      <w:r w:rsidRPr="00F77D9A">
        <w:rPr>
          <w:sz w:val="28"/>
          <w:szCs w:val="28"/>
        </w:rPr>
        <w:t>)</w:t>
      </w:r>
    </w:p>
    <w:p w:rsidR="00700DEF" w:rsidRPr="00F77D9A" w:rsidRDefault="00700DEF" w:rsidP="00CF14B9">
      <w:pPr>
        <w:tabs>
          <w:tab w:val="left" w:pos="1080"/>
          <w:tab w:val="left" w:pos="18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4B75" w:rsidRPr="00F77D9A" w:rsidRDefault="00CF14B9" w:rsidP="00CF14B9">
      <w:pPr>
        <w:tabs>
          <w:tab w:val="left" w:pos="1080"/>
          <w:tab w:val="left" w:pos="18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D9A">
        <w:rPr>
          <w:rFonts w:ascii="Times New Roman" w:hAnsi="Times New Roman"/>
          <w:b/>
          <w:sz w:val="28"/>
          <w:szCs w:val="28"/>
          <w:lang w:val="uk-UA"/>
        </w:rPr>
        <w:t>ІІІ. Підсумок заняття.</w:t>
      </w:r>
    </w:p>
    <w:p w:rsidR="00424661" w:rsidRPr="00F77D9A" w:rsidRDefault="00424661" w:rsidP="00101E77">
      <w:pPr>
        <w:tabs>
          <w:tab w:val="left" w:pos="1080"/>
          <w:tab w:val="left" w:pos="180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24661" w:rsidRPr="00F77D9A" w:rsidRDefault="00424661" w:rsidP="00B5601A">
      <w:pPr>
        <w:pStyle w:val="a8"/>
        <w:spacing w:after="0" w:line="240" w:lineRule="auto"/>
        <w:ind w:firstLine="709"/>
        <w:rPr>
          <w:i/>
          <w:sz w:val="28"/>
          <w:szCs w:val="28"/>
        </w:rPr>
      </w:pPr>
      <w:r w:rsidRPr="00F77D9A">
        <w:rPr>
          <w:i/>
          <w:sz w:val="28"/>
          <w:szCs w:val="28"/>
        </w:rPr>
        <w:t>Для керівника гуртка</w:t>
      </w:r>
      <w:r w:rsidR="00B5601A" w:rsidRPr="00F77D9A">
        <w:rPr>
          <w:i/>
          <w:sz w:val="28"/>
          <w:szCs w:val="28"/>
        </w:rPr>
        <w:t xml:space="preserve"> головне за</w:t>
      </w:r>
      <w:r w:rsidRPr="00F77D9A">
        <w:rPr>
          <w:i/>
          <w:sz w:val="28"/>
          <w:szCs w:val="28"/>
        </w:rPr>
        <w:t>вдання — побачити процеси, що відбуваються в групі, скоректувати взаємостосунки, спрямувати їх у конструктивне русло.</w:t>
      </w:r>
    </w:p>
    <w:p w:rsidR="00424661" w:rsidRPr="00F77D9A" w:rsidRDefault="00B5601A" w:rsidP="00B5601A">
      <w:pPr>
        <w:pStyle w:val="a8"/>
        <w:spacing w:line="240" w:lineRule="auto"/>
        <w:ind w:firstLine="709"/>
        <w:rPr>
          <w:i/>
          <w:sz w:val="28"/>
          <w:szCs w:val="28"/>
        </w:rPr>
      </w:pPr>
      <w:r w:rsidRPr="00F77D9A">
        <w:rPr>
          <w:i/>
          <w:sz w:val="28"/>
          <w:szCs w:val="28"/>
        </w:rPr>
        <w:t>Якщо гра сподобалася і ство</w:t>
      </w:r>
      <w:r w:rsidR="0032631E" w:rsidRPr="00F77D9A">
        <w:rPr>
          <w:i/>
          <w:sz w:val="28"/>
          <w:szCs w:val="28"/>
        </w:rPr>
        <w:t>рює позитивний фон на занятті</w:t>
      </w:r>
      <w:r w:rsidR="00424661" w:rsidRPr="00F77D9A">
        <w:rPr>
          <w:i/>
          <w:sz w:val="28"/>
          <w:szCs w:val="28"/>
        </w:rPr>
        <w:t>, діти зазвичай самі просять керівника пограти в неї , а це є св</w:t>
      </w:r>
      <w:r w:rsidRPr="00F77D9A">
        <w:rPr>
          <w:i/>
          <w:sz w:val="28"/>
          <w:szCs w:val="28"/>
        </w:rPr>
        <w:t>ідченням розвитку, корекції від</w:t>
      </w:r>
      <w:r w:rsidR="00424661" w:rsidRPr="00F77D9A">
        <w:rPr>
          <w:i/>
          <w:sz w:val="28"/>
          <w:szCs w:val="28"/>
        </w:rPr>
        <w:t>носин у групі.</w:t>
      </w:r>
    </w:p>
    <w:p w:rsidR="00052339" w:rsidRPr="00F77D9A" w:rsidRDefault="00052339" w:rsidP="00FB399F">
      <w:pPr>
        <w:tabs>
          <w:tab w:val="left" w:pos="1080"/>
          <w:tab w:val="left" w:pos="180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252E" w:rsidRPr="00F77D9A" w:rsidRDefault="00424661" w:rsidP="00FB399F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 xml:space="preserve">Педагог підбиває підсумки заняття. </w:t>
      </w:r>
      <w:r w:rsidR="00885F3F" w:rsidRPr="00F77D9A">
        <w:rPr>
          <w:rFonts w:ascii="Times New Roman" w:hAnsi="Times New Roman"/>
          <w:sz w:val="28"/>
          <w:szCs w:val="28"/>
          <w:lang w:val="uk-UA"/>
        </w:rPr>
        <w:t>В</w:t>
      </w:r>
      <w:r w:rsidRPr="00F77D9A">
        <w:rPr>
          <w:rFonts w:ascii="Times New Roman" w:hAnsi="Times New Roman"/>
          <w:sz w:val="28"/>
          <w:szCs w:val="28"/>
          <w:lang w:val="uk-UA"/>
        </w:rPr>
        <w:t>ихованці дізнаються про отримані дитячі наліпки</w:t>
      </w:r>
      <w:r w:rsidR="00E06BCE" w:rsidRPr="00F77D9A">
        <w:rPr>
          <w:rFonts w:ascii="Times New Roman" w:hAnsi="Times New Roman"/>
          <w:sz w:val="28"/>
          <w:szCs w:val="28"/>
          <w:lang w:val="uk-UA"/>
        </w:rPr>
        <w:t xml:space="preserve"> за успішне виконання завдань. Після цього</w:t>
      </w:r>
      <w:r w:rsidR="00101E77" w:rsidRPr="00F77D9A">
        <w:rPr>
          <w:rFonts w:ascii="Times New Roman" w:hAnsi="Times New Roman"/>
          <w:sz w:val="28"/>
          <w:szCs w:val="28"/>
          <w:lang w:val="uk-UA"/>
        </w:rPr>
        <w:t xml:space="preserve"> діти виконують уклін</w:t>
      </w:r>
      <w:r w:rsidR="007646CA" w:rsidRPr="00F77D9A">
        <w:rPr>
          <w:rFonts w:ascii="Times New Roman" w:hAnsi="Times New Roman"/>
          <w:sz w:val="28"/>
          <w:szCs w:val="28"/>
          <w:lang w:val="uk-UA"/>
        </w:rPr>
        <w:t>.</w:t>
      </w:r>
    </w:p>
    <w:p w:rsidR="00885F3F" w:rsidRPr="00F77D9A" w:rsidRDefault="00885F3F" w:rsidP="00885F3F">
      <w:pPr>
        <w:tabs>
          <w:tab w:val="left" w:pos="1080"/>
          <w:tab w:val="left" w:pos="180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lastRenderedPageBreak/>
        <w:t>Використана література.</w:t>
      </w:r>
    </w:p>
    <w:p w:rsidR="00FD3B24" w:rsidRPr="00F77D9A" w:rsidRDefault="00FD3B24" w:rsidP="00885F3F">
      <w:pPr>
        <w:pStyle w:val="a3"/>
        <w:numPr>
          <w:ilvl w:val="0"/>
          <w:numId w:val="27"/>
        </w:numPr>
        <w:tabs>
          <w:tab w:val="left" w:pos="1080"/>
          <w:tab w:val="left" w:pos="18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Програма «Основи хореографії»</w:t>
      </w:r>
    </w:p>
    <w:p w:rsidR="00885F3F" w:rsidRPr="00F77D9A" w:rsidRDefault="00885F3F" w:rsidP="00FD3B24">
      <w:pPr>
        <w:pStyle w:val="a3"/>
        <w:numPr>
          <w:ilvl w:val="0"/>
          <w:numId w:val="27"/>
        </w:numPr>
        <w:tabs>
          <w:tab w:val="left" w:pos="1080"/>
          <w:tab w:val="left" w:pos="18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7D9A">
        <w:rPr>
          <w:rFonts w:ascii="Times New Roman" w:hAnsi="Times New Roman"/>
          <w:sz w:val="28"/>
          <w:szCs w:val="28"/>
          <w:lang w:val="uk-UA"/>
        </w:rPr>
        <w:t>Забродський</w:t>
      </w:r>
      <w:proofErr w:type="spellEnd"/>
      <w:r w:rsidRPr="00F77D9A">
        <w:rPr>
          <w:rFonts w:ascii="Times New Roman" w:hAnsi="Times New Roman"/>
          <w:sz w:val="28"/>
          <w:szCs w:val="28"/>
          <w:lang w:val="uk-UA"/>
        </w:rPr>
        <w:t xml:space="preserve"> М. Основи вікової психології, 2006 р.</w:t>
      </w:r>
    </w:p>
    <w:p w:rsidR="00885F3F" w:rsidRPr="00F77D9A" w:rsidRDefault="00885F3F" w:rsidP="00FD3B2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7D9A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F77D9A">
        <w:rPr>
          <w:rFonts w:ascii="Times New Roman" w:hAnsi="Times New Roman"/>
          <w:sz w:val="28"/>
          <w:szCs w:val="28"/>
          <w:lang w:val="uk-UA"/>
        </w:rPr>
        <w:t xml:space="preserve"> О. Енциклопедія інтерактивного навчання, 2007р.</w:t>
      </w:r>
    </w:p>
    <w:p w:rsidR="00E50B42" w:rsidRPr="00F77D9A" w:rsidRDefault="00885F3F" w:rsidP="00E50B42">
      <w:pPr>
        <w:pStyle w:val="a3"/>
        <w:numPr>
          <w:ilvl w:val="0"/>
          <w:numId w:val="27"/>
        </w:numPr>
        <w:ind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7D9A">
        <w:rPr>
          <w:rFonts w:ascii="Times New Roman" w:hAnsi="Times New Roman"/>
          <w:sz w:val="28"/>
          <w:szCs w:val="28"/>
          <w:lang w:val="uk-UA"/>
        </w:rPr>
        <w:t>Мартиненко О.В. Методика хореографічної роботи з дітьми старшого дошкільного віку / О.В.Мартиненко. – Бердянськ: Ткачук О.В. 2010.</w:t>
      </w:r>
    </w:p>
    <w:p w:rsidR="00C740ED" w:rsidRPr="00F77D9A" w:rsidRDefault="00C740ED" w:rsidP="00FB399F">
      <w:pPr>
        <w:ind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131C6" w:rsidRPr="00F77D9A" w:rsidRDefault="00F131C6" w:rsidP="00B5601A">
      <w:pPr>
        <w:tabs>
          <w:tab w:val="left" w:pos="840"/>
          <w:tab w:val="left" w:pos="1680"/>
        </w:tabs>
        <w:spacing w:after="0"/>
        <w:ind w:firstLine="84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77D9A">
        <w:rPr>
          <w:rFonts w:ascii="Times New Roman" w:hAnsi="Times New Roman"/>
          <w:i/>
          <w:sz w:val="28"/>
          <w:szCs w:val="28"/>
          <w:lang w:val="uk-UA"/>
        </w:rPr>
        <w:t>До</w:t>
      </w:r>
      <w:r w:rsidR="007E34DE" w:rsidRPr="00F77D9A">
        <w:rPr>
          <w:rFonts w:ascii="Times New Roman" w:hAnsi="Times New Roman"/>
          <w:i/>
          <w:sz w:val="28"/>
          <w:szCs w:val="28"/>
          <w:lang w:val="uk-UA"/>
        </w:rPr>
        <w:t>даток №1</w:t>
      </w:r>
    </w:p>
    <w:p w:rsidR="007E34DE" w:rsidRPr="00F77D9A" w:rsidRDefault="007E34DE" w:rsidP="007E34DE">
      <w:pPr>
        <w:tabs>
          <w:tab w:val="left" w:pos="840"/>
          <w:tab w:val="left" w:pos="1680"/>
        </w:tabs>
        <w:spacing w:after="0"/>
        <w:ind w:firstLine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131C6" w:rsidRPr="00F77D9A" w:rsidRDefault="00B5601A" w:rsidP="00184061">
      <w:pPr>
        <w:pStyle w:val="a8"/>
        <w:spacing w:line="240" w:lineRule="auto"/>
        <w:jc w:val="center"/>
        <w:rPr>
          <w:b/>
          <w:i/>
          <w:sz w:val="28"/>
          <w:szCs w:val="28"/>
        </w:rPr>
      </w:pPr>
      <w:r w:rsidRPr="00F77D9A">
        <w:rPr>
          <w:b/>
          <w:i/>
          <w:sz w:val="28"/>
          <w:szCs w:val="28"/>
        </w:rPr>
        <w:t xml:space="preserve">Гра </w:t>
      </w:r>
      <w:r w:rsidR="007203FD" w:rsidRPr="00F77D9A">
        <w:rPr>
          <w:b/>
          <w:i/>
          <w:sz w:val="28"/>
          <w:szCs w:val="28"/>
        </w:rPr>
        <w:t>«Кішка та мишки</w:t>
      </w:r>
      <w:r w:rsidR="00F131C6" w:rsidRPr="00F77D9A">
        <w:rPr>
          <w:b/>
          <w:i/>
          <w:sz w:val="28"/>
          <w:szCs w:val="28"/>
        </w:rPr>
        <w:t>»</w:t>
      </w:r>
      <w:r w:rsidR="007203FD" w:rsidRPr="00F77D9A">
        <w:rPr>
          <w:b/>
          <w:i/>
          <w:sz w:val="28"/>
          <w:szCs w:val="28"/>
        </w:rPr>
        <w:t>, «Хамелеон та метелики</w:t>
      </w:r>
      <w:r w:rsidR="00FD3B24" w:rsidRPr="00F77D9A">
        <w:rPr>
          <w:b/>
          <w:i/>
          <w:sz w:val="28"/>
          <w:szCs w:val="28"/>
        </w:rPr>
        <w:t>»</w:t>
      </w:r>
    </w:p>
    <w:p w:rsidR="00F131C6" w:rsidRPr="00F77D9A" w:rsidRDefault="00F131C6" w:rsidP="00184061">
      <w:pPr>
        <w:pStyle w:val="a8"/>
        <w:spacing w:after="0" w:line="240" w:lineRule="auto"/>
        <w:jc w:val="left"/>
        <w:rPr>
          <w:sz w:val="28"/>
          <w:szCs w:val="28"/>
        </w:rPr>
      </w:pPr>
      <w:r w:rsidRPr="00F77D9A">
        <w:rPr>
          <w:b/>
          <w:sz w:val="28"/>
          <w:szCs w:val="28"/>
        </w:rPr>
        <w:t>Мета:</w:t>
      </w:r>
      <w:r w:rsidR="007203FD" w:rsidRPr="00F77D9A">
        <w:rPr>
          <w:b/>
          <w:sz w:val="28"/>
          <w:szCs w:val="28"/>
        </w:rPr>
        <w:t xml:space="preserve"> </w:t>
      </w:r>
      <w:r w:rsidRPr="00F77D9A">
        <w:rPr>
          <w:sz w:val="28"/>
          <w:szCs w:val="28"/>
        </w:rPr>
        <w:t>розвиток уваги, пам’яті, фантазії, орієнтування у п</w:t>
      </w:r>
      <w:r w:rsidR="00B5601A" w:rsidRPr="00F77D9A">
        <w:rPr>
          <w:sz w:val="28"/>
          <w:szCs w:val="28"/>
        </w:rPr>
        <w:t xml:space="preserve">росторі, створення </w:t>
      </w:r>
      <w:r w:rsidRPr="00F77D9A">
        <w:rPr>
          <w:sz w:val="28"/>
          <w:szCs w:val="28"/>
        </w:rPr>
        <w:t xml:space="preserve">позитивного емоційного фону. </w:t>
      </w:r>
    </w:p>
    <w:p w:rsidR="00F131C6" w:rsidRPr="00F77D9A" w:rsidRDefault="00F131C6" w:rsidP="00184061">
      <w:pPr>
        <w:pStyle w:val="a8"/>
        <w:spacing w:line="240" w:lineRule="auto"/>
        <w:jc w:val="left"/>
        <w:rPr>
          <w:sz w:val="28"/>
          <w:szCs w:val="28"/>
        </w:rPr>
      </w:pPr>
      <w:r w:rsidRPr="00F77D9A">
        <w:rPr>
          <w:b/>
          <w:sz w:val="28"/>
          <w:szCs w:val="28"/>
        </w:rPr>
        <w:t>Хід гри.</w:t>
      </w:r>
      <w:r w:rsidRPr="00F77D9A">
        <w:rPr>
          <w:sz w:val="28"/>
          <w:szCs w:val="28"/>
        </w:rPr>
        <w:t xml:space="preserve"> Діти стают</w:t>
      </w:r>
      <w:r w:rsidR="00DB778D" w:rsidRPr="00F77D9A">
        <w:rPr>
          <w:sz w:val="28"/>
          <w:szCs w:val="28"/>
        </w:rPr>
        <w:t xml:space="preserve">ь </w:t>
      </w:r>
      <w:r w:rsidR="00FD3B24" w:rsidRPr="00F77D9A">
        <w:rPr>
          <w:sz w:val="28"/>
          <w:szCs w:val="28"/>
        </w:rPr>
        <w:t>на свої місця по лініях</w:t>
      </w:r>
      <w:r w:rsidR="007203FD" w:rsidRPr="00F77D9A">
        <w:rPr>
          <w:sz w:val="28"/>
          <w:szCs w:val="28"/>
        </w:rPr>
        <w:t xml:space="preserve">(«мишки, метелики </w:t>
      </w:r>
      <w:r w:rsidR="00DB778D" w:rsidRPr="00F77D9A">
        <w:rPr>
          <w:sz w:val="28"/>
          <w:szCs w:val="28"/>
        </w:rPr>
        <w:t xml:space="preserve">заховалися »). </w:t>
      </w:r>
      <w:r w:rsidR="007203FD" w:rsidRPr="00F77D9A">
        <w:rPr>
          <w:sz w:val="28"/>
          <w:szCs w:val="28"/>
        </w:rPr>
        <w:t>Керівник(«кішка, хамелеон</w:t>
      </w:r>
      <w:r w:rsidRPr="00F77D9A">
        <w:rPr>
          <w:sz w:val="28"/>
          <w:szCs w:val="28"/>
        </w:rPr>
        <w:t>») пропонує дітям залишити свої місця та рухатись по танцкласу. Коли керівник говорить «</w:t>
      </w:r>
      <w:proofErr w:type="spellStart"/>
      <w:r w:rsidRPr="00F77D9A">
        <w:rPr>
          <w:sz w:val="28"/>
          <w:szCs w:val="28"/>
        </w:rPr>
        <w:t>Ам</w:t>
      </w:r>
      <w:proofErr w:type="spellEnd"/>
      <w:r w:rsidRPr="00F77D9A">
        <w:rPr>
          <w:sz w:val="28"/>
          <w:szCs w:val="28"/>
        </w:rPr>
        <w:t>!» діти повинні швидко повернутися на свої місц</w:t>
      </w:r>
      <w:r w:rsidR="005D6E40" w:rsidRPr="00F77D9A">
        <w:rPr>
          <w:sz w:val="28"/>
          <w:szCs w:val="28"/>
        </w:rPr>
        <w:t>я.</w:t>
      </w:r>
    </w:p>
    <w:p w:rsidR="002405BE" w:rsidRPr="00F77D9A" w:rsidRDefault="002405BE" w:rsidP="00184061">
      <w:pPr>
        <w:tabs>
          <w:tab w:val="left" w:pos="840"/>
          <w:tab w:val="left" w:pos="1680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3FD" w:rsidRPr="00F77D9A" w:rsidRDefault="007203FD" w:rsidP="007203FD">
      <w:pPr>
        <w:pStyle w:val="a8"/>
        <w:spacing w:line="240" w:lineRule="auto"/>
        <w:jc w:val="center"/>
        <w:rPr>
          <w:b/>
          <w:i/>
          <w:sz w:val="28"/>
          <w:szCs w:val="28"/>
        </w:rPr>
      </w:pPr>
      <w:r w:rsidRPr="00F77D9A">
        <w:rPr>
          <w:b/>
          <w:i/>
          <w:sz w:val="28"/>
          <w:szCs w:val="28"/>
        </w:rPr>
        <w:t>Гра «Танцюють всі!»</w:t>
      </w:r>
    </w:p>
    <w:p w:rsidR="007203FD" w:rsidRPr="00F77D9A" w:rsidRDefault="007203FD" w:rsidP="007203FD">
      <w:pPr>
        <w:pStyle w:val="a8"/>
        <w:spacing w:after="0" w:line="240" w:lineRule="auto"/>
        <w:jc w:val="left"/>
        <w:rPr>
          <w:sz w:val="28"/>
          <w:szCs w:val="28"/>
        </w:rPr>
      </w:pPr>
      <w:r w:rsidRPr="00F77D9A">
        <w:rPr>
          <w:b/>
          <w:sz w:val="28"/>
          <w:szCs w:val="28"/>
        </w:rPr>
        <w:t xml:space="preserve">Мета: </w:t>
      </w:r>
      <w:r w:rsidRPr="00F77D9A">
        <w:rPr>
          <w:sz w:val="28"/>
          <w:szCs w:val="28"/>
        </w:rPr>
        <w:t>розвиток уваги, координації рухів, фантазії, музичності, танцювальності, створення сприятливої атмосфери.</w:t>
      </w:r>
    </w:p>
    <w:p w:rsidR="007203FD" w:rsidRPr="00F77D9A" w:rsidRDefault="007203FD" w:rsidP="007203FD">
      <w:pPr>
        <w:pStyle w:val="a8"/>
        <w:spacing w:after="0" w:line="240" w:lineRule="auto"/>
        <w:jc w:val="left"/>
        <w:rPr>
          <w:sz w:val="28"/>
          <w:szCs w:val="28"/>
        </w:rPr>
      </w:pPr>
      <w:r w:rsidRPr="00F77D9A">
        <w:rPr>
          <w:b/>
          <w:sz w:val="28"/>
          <w:szCs w:val="28"/>
        </w:rPr>
        <w:t>Хід гри.</w:t>
      </w:r>
      <w:r w:rsidRPr="00F77D9A">
        <w:rPr>
          <w:sz w:val="28"/>
          <w:szCs w:val="28"/>
        </w:rPr>
        <w:t xml:space="preserve"> Діти стоять на лініях. Керівник пропонує дітям показувати, як «танцюють» по черзі очі, щічки, носик, зубки, плечі, руки, ноги, тощо. В кінці гри керівник говорить: «танцюють всі!». Діти починають рухатися всіма частинами тіла.</w:t>
      </w:r>
    </w:p>
    <w:p w:rsidR="007203FD" w:rsidRPr="00F77D9A" w:rsidRDefault="007203FD" w:rsidP="007203FD">
      <w:pPr>
        <w:tabs>
          <w:tab w:val="left" w:pos="840"/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725" w:rsidRPr="00F77D9A" w:rsidRDefault="00B5601A" w:rsidP="00184061">
      <w:pPr>
        <w:pStyle w:val="a8"/>
        <w:spacing w:line="240" w:lineRule="auto"/>
        <w:jc w:val="center"/>
        <w:rPr>
          <w:b/>
          <w:i/>
          <w:sz w:val="28"/>
          <w:szCs w:val="28"/>
        </w:rPr>
      </w:pPr>
      <w:r w:rsidRPr="00F77D9A">
        <w:rPr>
          <w:b/>
          <w:i/>
          <w:sz w:val="28"/>
          <w:szCs w:val="28"/>
        </w:rPr>
        <w:t>Гра</w:t>
      </w:r>
      <w:r w:rsidR="007B2725" w:rsidRPr="00F77D9A">
        <w:rPr>
          <w:b/>
          <w:i/>
          <w:sz w:val="28"/>
          <w:szCs w:val="28"/>
        </w:rPr>
        <w:t xml:space="preserve"> «Руш та стій»</w:t>
      </w:r>
    </w:p>
    <w:p w:rsidR="00184061" w:rsidRPr="00F77D9A" w:rsidRDefault="007B2725" w:rsidP="00184061">
      <w:pPr>
        <w:pStyle w:val="a8"/>
        <w:spacing w:after="0" w:line="240" w:lineRule="auto"/>
        <w:jc w:val="left"/>
        <w:rPr>
          <w:sz w:val="28"/>
          <w:szCs w:val="28"/>
        </w:rPr>
      </w:pPr>
      <w:r w:rsidRPr="00F77D9A">
        <w:rPr>
          <w:b/>
          <w:sz w:val="28"/>
          <w:szCs w:val="28"/>
        </w:rPr>
        <w:t>Мета:</w:t>
      </w:r>
      <w:r w:rsidR="007203FD" w:rsidRPr="00F77D9A">
        <w:rPr>
          <w:sz w:val="28"/>
          <w:szCs w:val="28"/>
        </w:rPr>
        <w:t xml:space="preserve"> розвиток уваги, самокон</w:t>
      </w:r>
      <w:r w:rsidRPr="00F77D9A">
        <w:rPr>
          <w:sz w:val="28"/>
          <w:szCs w:val="28"/>
        </w:rPr>
        <w:t>тролю, формування уміння володіти ситуацією, орієнтування у просторі.</w:t>
      </w:r>
    </w:p>
    <w:p w:rsidR="007B2725" w:rsidRPr="00F77D9A" w:rsidRDefault="007B2725" w:rsidP="00184061">
      <w:pPr>
        <w:pStyle w:val="a8"/>
        <w:spacing w:after="0" w:line="240" w:lineRule="auto"/>
        <w:jc w:val="left"/>
        <w:rPr>
          <w:sz w:val="28"/>
          <w:szCs w:val="28"/>
        </w:rPr>
      </w:pPr>
      <w:r w:rsidRPr="00F77D9A">
        <w:rPr>
          <w:b/>
          <w:sz w:val="28"/>
          <w:szCs w:val="28"/>
        </w:rPr>
        <w:t>Хід гри</w:t>
      </w:r>
      <w:r w:rsidRPr="00F77D9A">
        <w:rPr>
          <w:b/>
          <w:i/>
          <w:sz w:val="28"/>
          <w:szCs w:val="28"/>
        </w:rPr>
        <w:t>.</w:t>
      </w:r>
      <w:r w:rsidRPr="00F77D9A">
        <w:rPr>
          <w:sz w:val="28"/>
          <w:szCs w:val="28"/>
        </w:rPr>
        <w:t xml:space="preserve"> Коли керівник говорить дітям «руш», то вони вільно рухаються по танцкласу. А коли керівник говорить дітям «стій», то вони повинні стати </w:t>
      </w:r>
      <w:r w:rsidR="007203FD" w:rsidRPr="00F77D9A">
        <w:rPr>
          <w:sz w:val="28"/>
          <w:szCs w:val="28"/>
        </w:rPr>
        <w:t>і не рухатися як можна довше.</w:t>
      </w:r>
    </w:p>
    <w:p w:rsidR="007B2725" w:rsidRPr="00F77D9A" w:rsidRDefault="007B2725" w:rsidP="00184061">
      <w:pPr>
        <w:tabs>
          <w:tab w:val="left" w:pos="840"/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2725" w:rsidRPr="00F77D9A" w:rsidSect="00D878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2D" w:rsidRDefault="001C042D" w:rsidP="000F268A">
      <w:pPr>
        <w:spacing w:after="0" w:line="240" w:lineRule="auto"/>
      </w:pPr>
      <w:r>
        <w:separator/>
      </w:r>
    </w:p>
  </w:endnote>
  <w:endnote w:type="continuationSeparator" w:id="0">
    <w:p w:rsidR="001C042D" w:rsidRDefault="001C042D" w:rsidP="000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657"/>
      <w:docPartObj>
        <w:docPartGallery w:val="Page Numbers (Bottom of Page)"/>
        <w:docPartUnique/>
      </w:docPartObj>
    </w:sdtPr>
    <w:sdtContent>
      <w:p w:rsidR="006F3B3C" w:rsidRDefault="00D6160D">
        <w:pPr>
          <w:pStyle w:val="a6"/>
          <w:jc w:val="right"/>
        </w:pPr>
        <w:r>
          <w:fldChar w:fldCharType="begin"/>
        </w:r>
        <w:r w:rsidR="006F3B3C">
          <w:instrText xml:space="preserve"> PAGE   \* MERGEFORMAT </w:instrText>
        </w:r>
        <w:r>
          <w:fldChar w:fldCharType="separate"/>
        </w:r>
        <w:r w:rsidR="00714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B3C" w:rsidRDefault="006F3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2D" w:rsidRDefault="001C042D" w:rsidP="000F268A">
      <w:pPr>
        <w:spacing w:after="0" w:line="240" w:lineRule="auto"/>
      </w:pPr>
      <w:r>
        <w:separator/>
      </w:r>
    </w:p>
  </w:footnote>
  <w:footnote w:type="continuationSeparator" w:id="0">
    <w:p w:rsidR="001C042D" w:rsidRDefault="001C042D" w:rsidP="000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C3"/>
    <w:multiLevelType w:val="hybridMultilevel"/>
    <w:tmpl w:val="B2F6F7F0"/>
    <w:lvl w:ilvl="0" w:tplc="D30E607A">
      <w:start w:val="1"/>
      <w:numFmt w:val="bullet"/>
      <w:lvlText w:val="­"/>
      <w:lvlJc w:val="left"/>
      <w:pPr>
        <w:ind w:left="13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4C93649"/>
    <w:multiLevelType w:val="hybridMultilevel"/>
    <w:tmpl w:val="875AE79C"/>
    <w:lvl w:ilvl="0" w:tplc="D30E607A">
      <w:start w:val="1"/>
      <w:numFmt w:val="bullet"/>
      <w:lvlText w:val="­"/>
      <w:lvlJc w:val="left"/>
      <w:pPr>
        <w:tabs>
          <w:tab w:val="num" w:pos="-3525"/>
        </w:tabs>
        <w:ind w:left="-3525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82"/>
        </w:tabs>
        <w:ind w:left="-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62"/>
        </w:tabs>
        <w:ind w:left="-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42"/>
        </w:tabs>
        <w:ind w:left="-1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22"/>
        </w:tabs>
        <w:ind w:left="-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</w:abstractNum>
  <w:abstractNum w:abstractNumId="2">
    <w:nsid w:val="13277BBA"/>
    <w:multiLevelType w:val="hybridMultilevel"/>
    <w:tmpl w:val="6C625E2A"/>
    <w:lvl w:ilvl="0" w:tplc="5C442D54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3596774"/>
    <w:multiLevelType w:val="hybridMultilevel"/>
    <w:tmpl w:val="810C5066"/>
    <w:lvl w:ilvl="0" w:tplc="D30E60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C68E5"/>
    <w:multiLevelType w:val="hybridMultilevel"/>
    <w:tmpl w:val="B25C163A"/>
    <w:lvl w:ilvl="0" w:tplc="1C3E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color w:val="auto"/>
      </w:rPr>
    </w:lvl>
    <w:lvl w:ilvl="1" w:tplc="02EA4B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B718C"/>
    <w:multiLevelType w:val="hybridMultilevel"/>
    <w:tmpl w:val="B4327FFA"/>
    <w:lvl w:ilvl="0" w:tplc="026C63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8030F"/>
    <w:multiLevelType w:val="hybridMultilevel"/>
    <w:tmpl w:val="2BB87C08"/>
    <w:lvl w:ilvl="0" w:tplc="D30E607A">
      <w:start w:val="1"/>
      <w:numFmt w:val="bullet"/>
      <w:lvlText w:val="­"/>
      <w:lvlJc w:val="left"/>
      <w:pPr>
        <w:tabs>
          <w:tab w:val="num" w:pos="1237"/>
        </w:tabs>
        <w:ind w:left="1237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037A"/>
    <w:multiLevelType w:val="hybridMultilevel"/>
    <w:tmpl w:val="39BE9F08"/>
    <w:lvl w:ilvl="0" w:tplc="BA62EC40">
      <w:start w:val="1"/>
      <w:numFmt w:val="decimal"/>
      <w:lvlText w:val="%1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331D8"/>
    <w:multiLevelType w:val="hybridMultilevel"/>
    <w:tmpl w:val="EB2EC482"/>
    <w:lvl w:ilvl="0" w:tplc="8D940900">
      <w:start w:val="1"/>
      <w:numFmt w:val="bullet"/>
      <w:lvlText w:val=""/>
      <w:lvlJc w:val="left"/>
      <w:pPr>
        <w:ind w:left="16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998" w:hanging="360"/>
      </w:pPr>
      <w:rPr>
        <w:rFonts w:ascii="Wingdings" w:hAnsi="Wingdings" w:hint="default"/>
      </w:rPr>
    </w:lvl>
  </w:abstractNum>
  <w:abstractNum w:abstractNumId="9">
    <w:nsid w:val="22624A89"/>
    <w:multiLevelType w:val="hybridMultilevel"/>
    <w:tmpl w:val="499085E8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42D21"/>
    <w:multiLevelType w:val="hybridMultilevel"/>
    <w:tmpl w:val="38B005EE"/>
    <w:lvl w:ilvl="0" w:tplc="76C61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43828"/>
    <w:multiLevelType w:val="hybridMultilevel"/>
    <w:tmpl w:val="176A96CC"/>
    <w:lvl w:ilvl="0" w:tplc="33361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045E26"/>
    <w:multiLevelType w:val="hybridMultilevel"/>
    <w:tmpl w:val="65641684"/>
    <w:lvl w:ilvl="0" w:tplc="8D940900">
      <w:start w:val="1"/>
      <w:numFmt w:val="bullet"/>
      <w:lvlText w:val=""/>
      <w:lvlJc w:val="left"/>
      <w:pPr>
        <w:ind w:left="16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998" w:hanging="360"/>
      </w:pPr>
      <w:rPr>
        <w:rFonts w:ascii="Wingdings" w:hAnsi="Wingdings" w:hint="default"/>
      </w:rPr>
    </w:lvl>
  </w:abstractNum>
  <w:abstractNum w:abstractNumId="13">
    <w:nsid w:val="3F2109A7"/>
    <w:multiLevelType w:val="hybridMultilevel"/>
    <w:tmpl w:val="04CED5E0"/>
    <w:lvl w:ilvl="0" w:tplc="09208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i/>
      </w:rPr>
    </w:lvl>
    <w:lvl w:ilvl="1" w:tplc="04190001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31B2C7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CD4EC336">
      <w:start w:val="6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  <w:color w:val="000000"/>
      </w:rPr>
    </w:lvl>
    <w:lvl w:ilvl="4" w:tplc="8CFAB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5968CE"/>
    <w:multiLevelType w:val="hybridMultilevel"/>
    <w:tmpl w:val="0AC8FCA6"/>
    <w:lvl w:ilvl="0" w:tplc="BA62EC40">
      <w:start w:val="1"/>
      <w:numFmt w:val="decimal"/>
      <w:lvlText w:val="%1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07FB8"/>
    <w:multiLevelType w:val="hybridMultilevel"/>
    <w:tmpl w:val="06C4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E1FB9"/>
    <w:multiLevelType w:val="hybridMultilevel"/>
    <w:tmpl w:val="3C2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B00F2"/>
    <w:multiLevelType w:val="hybridMultilevel"/>
    <w:tmpl w:val="C90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39AC"/>
    <w:multiLevelType w:val="hybridMultilevel"/>
    <w:tmpl w:val="5B4CEEC6"/>
    <w:lvl w:ilvl="0" w:tplc="8D940900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9">
    <w:nsid w:val="57372287"/>
    <w:multiLevelType w:val="hybridMultilevel"/>
    <w:tmpl w:val="2A020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41CF580">
      <w:start w:val="1"/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eastAsia="Times New Roman" w:hAnsi="Times New Roman" w:hint="default"/>
      </w:rPr>
    </w:lvl>
    <w:lvl w:ilvl="2" w:tplc="31B2C7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CD4EC336">
      <w:start w:val="6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9913B5"/>
    <w:multiLevelType w:val="hybridMultilevel"/>
    <w:tmpl w:val="6C1E557C"/>
    <w:lvl w:ilvl="0" w:tplc="D30E607A">
      <w:start w:val="1"/>
      <w:numFmt w:val="bullet"/>
      <w:lvlText w:val="­"/>
      <w:lvlJc w:val="left"/>
      <w:pPr>
        <w:tabs>
          <w:tab w:val="num" w:pos="1237"/>
        </w:tabs>
        <w:ind w:left="1237" w:firstLine="0"/>
      </w:pPr>
      <w:rPr>
        <w:rFonts w:ascii="Courier New" w:hAnsi="Courier New" w:hint="default"/>
      </w:rPr>
    </w:lvl>
    <w:lvl w:ilvl="1" w:tplc="BA62EC40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5DE67ABA"/>
    <w:multiLevelType w:val="hybridMultilevel"/>
    <w:tmpl w:val="AB5EBECA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32B4E"/>
    <w:multiLevelType w:val="hybridMultilevel"/>
    <w:tmpl w:val="13D05E0C"/>
    <w:lvl w:ilvl="0" w:tplc="D30E607A">
      <w:start w:val="1"/>
      <w:numFmt w:val="bullet"/>
      <w:lvlText w:val="­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C1C05"/>
    <w:multiLevelType w:val="hybridMultilevel"/>
    <w:tmpl w:val="600C017A"/>
    <w:lvl w:ilvl="0" w:tplc="D30E607A">
      <w:start w:val="1"/>
      <w:numFmt w:val="bullet"/>
      <w:lvlText w:val="­"/>
      <w:lvlJc w:val="left"/>
      <w:pPr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70C9124D"/>
    <w:multiLevelType w:val="hybridMultilevel"/>
    <w:tmpl w:val="9266F54A"/>
    <w:lvl w:ilvl="0" w:tplc="D30E60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22BA"/>
    <w:multiLevelType w:val="hybridMultilevel"/>
    <w:tmpl w:val="5AB407E8"/>
    <w:lvl w:ilvl="0" w:tplc="D362FC72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7554687"/>
    <w:multiLevelType w:val="hybridMultilevel"/>
    <w:tmpl w:val="5FD4B3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3274C"/>
    <w:multiLevelType w:val="hybridMultilevel"/>
    <w:tmpl w:val="EE90CC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20"/>
  </w:num>
  <w:num w:numId="6">
    <w:abstractNumId w:val="22"/>
  </w:num>
  <w:num w:numId="7">
    <w:abstractNumId w:val="6"/>
  </w:num>
  <w:num w:numId="8">
    <w:abstractNumId w:val="1"/>
  </w:num>
  <w:num w:numId="9">
    <w:abstractNumId w:val="10"/>
  </w:num>
  <w:num w:numId="10">
    <w:abstractNumId w:val="25"/>
  </w:num>
  <w:num w:numId="11">
    <w:abstractNumId w:val="27"/>
  </w:num>
  <w:num w:numId="12">
    <w:abstractNumId w:val="3"/>
  </w:num>
  <w:num w:numId="13">
    <w:abstractNumId w:val="23"/>
  </w:num>
  <w:num w:numId="14">
    <w:abstractNumId w:val="0"/>
  </w:num>
  <w:num w:numId="15">
    <w:abstractNumId w:val="24"/>
  </w:num>
  <w:num w:numId="16">
    <w:abstractNumId w:val="17"/>
  </w:num>
  <w:num w:numId="17">
    <w:abstractNumId w:val="21"/>
  </w:num>
  <w:num w:numId="18">
    <w:abstractNumId w:val="18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4"/>
  </w:num>
  <w:num w:numId="25">
    <w:abstractNumId w:val="15"/>
  </w:num>
  <w:num w:numId="26">
    <w:abstractNumId w:val="11"/>
  </w:num>
  <w:num w:numId="27">
    <w:abstractNumId w:val="5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BEE"/>
    <w:rsid w:val="00021C66"/>
    <w:rsid w:val="00037E98"/>
    <w:rsid w:val="00046A2C"/>
    <w:rsid w:val="00052339"/>
    <w:rsid w:val="000555F5"/>
    <w:rsid w:val="00061CFE"/>
    <w:rsid w:val="00081B9F"/>
    <w:rsid w:val="00085125"/>
    <w:rsid w:val="00091C55"/>
    <w:rsid w:val="000B1D5D"/>
    <w:rsid w:val="000E697A"/>
    <w:rsid w:val="000F268A"/>
    <w:rsid w:val="000F29D8"/>
    <w:rsid w:val="00101E77"/>
    <w:rsid w:val="00107764"/>
    <w:rsid w:val="00117B34"/>
    <w:rsid w:val="001515C7"/>
    <w:rsid w:val="00170EB2"/>
    <w:rsid w:val="00184061"/>
    <w:rsid w:val="00191314"/>
    <w:rsid w:val="00193CDC"/>
    <w:rsid w:val="001B2DD5"/>
    <w:rsid w:val="001C042D"/>
    <w:rsid w:val="001C0C48"/>
    <w:rsid w:val="001C6ADF"/>
    <w:rsid w:val="001D7EED"/>
    <w:rsid w:val="0022385A"/>
    <w:rsid w:val="002405BE"/>
    <w:rsid w:val="00243C3B"/>
    <w:rsid w:val="002535F0"/>
    <w:rsid w:val="002930DA"/>
    <w:rsid w:val="002A4B75"/>
    <w:rsid w:val="002A501E"/>
    <w:rsid w:val="002C6416"/>
    <w:rsid w:val="002E79A4"/>
    <w:rsid w:val="002F3DA8"/>
    <w:rsid w:val="00302535"/>
    <w:rsid w:val="00307138"/>
    <w:rsid w:val="00311458"/>
    <w:rsid w:val="0032631E"/>
    <w:rsid w:val="003528A7"/>
    <w:rsid w:val="003532D5"/>
    <w:rsid w:val="00353AAA"/>
    <w:rsid w:val="00363F80"/>
    <w:rsid w:val="00371C30"/>
    <w:rsid w:val="0039156B"/>
    <w:rsid w:val="00393DE4"/>
    <w:rsid w:val="003A2B20"/>
    <w:rsid w:val="003A45ED"/>
    <w:rsid w:val="003C3650"/>
    <w:rsid w:val="003C768D"/>
    <w:rsid w:val="003D576E"/>
    <w:rsid w:val="003E75E7"/>
    <w:rsid w:val="003F207B"/>
    <w:rsid w:val="004047DB"/>
    <w:rsid w:val="00421A9C"/>
    <w:rsid w:val="00424661"/>
    <w:rsid w:val="004256A2"/>
    <w:rsid w:val="00427E7D"/>
    <w:rsid w:val="004474FD"/>
    <w:rsid w:val="00452DAC"/>
    <w:rsid w:val="00473FD7"/>
    <w:rsid w:val="004B51AB"/>
    <w:rsid w:val="004C69CF"/>
    <w:rsid w:val="004D2F33"/>
    <w:rsid w:val="00510E3C"/>
    <w:rsid w:val="00555929"/>
    <w:rsid w:val="00555F92"/>
    <w:rsid w:val="0056177E"/>
    <w:rsid w:val="00573B3C"/>
    <w:rsid w:val="00577D79"/>
    <w:rsid w:val="00580EB1"/>
    <w:rsid w:val="00580FB7"/>
    <w:rsid w:val="00585B10"/>
    <w:rsid w:val="005B07AC"/>
    <w:rsid w:val="005D6E40"/>
    <w:rsid w:val="005E1F0D"/>
    <w:rsid w:val="005E23B6"/>
    <w:rsid w:val="005E3931"/>
    <w:rsid w:val="005F725E"/>
    <w:rsid w:val="00622C58"/>
    <w:rsid w:val="0063291B"/>
    <w:rsid w:val="00634903"/>
    <w:rsid w:val="0067252E"/>
    <w:rsid w:val="00686086"/>
    <w:rsid w:val="006863CB"/>
    <w:rsid w:val="006938B9"/>
    <w:rsid w:val="006A6363"/>
    <w:rsid w:val="006A6EAD"/>
    <w:rsid w:val="006B4422"/>
    <w:rsid w:val="006C00E9"/>
    <w:rsid w:val="006C287C"/>
    <w:rsid w:val="006C46C5"/>
    <w:rsid w:val="006E094B"/>
    <w:rsid w:val="006F2AF9"/>
    <w:rsid w:val="006F3B3C"/>
    <w:rsid w:val="006F7A58"/>
    <w:rsid w:val="00700DEF"/>
    <w:rsid w:val="00713F21"/>
    <w:rsid w:val="007140AD"/>
    <w:rsid w:val="00714250"/>
    <w:rsid w:val="00715EAA"/>
    <w:rsid w:val="007203FD"/>
    <w:rsid w:val="007601D0"/>
    <w:rsid w:val="007646CA"/>
    <w:rsid w:val="007B0E5F"/>
    <w:rsid w:val="007B2725"/>
    <w:rsid w:val="007B61FD"/>
    <w:rsid w:val="007E34DE"/>
    <w:rsid w:val="008126BD"/>
    <w:rsid w:val="008159E2"/>
    <w:rsid w:val="00817DD0"/>
    <w:rsid w:val="008261E1"/>
    <w:rsid w:val="00834125"/>
    <w:rsid w:val="00841A56"/>
    <w:rsid w:val="008619FA"/>
    <w:rsid w:val="00885F3F"/>
    <w:rsid w:val="008A7134"/>
    <w:rsid w:val="008B2B6E"/>
    <w:rsid w:val="008C33A5"/>
    <w:rsid w:val="008D4F7B"/>
    <w:rsid w:val="008F6F72"/>
    <w:rsid w:val="00991B9B"/>
    <w:rsid w:val="009C3795"/>
    <w:rsid w:val="009C3A79"/>
    <w:rsid w:val="009C43FF"/>
    <w:rsid w:val="009E382F"/>
    <w:rsid w:val="00A07712"/>
    <w:rsid w:val="00A12377"/>
    <w:rsid w:val="00A401CA"/>
    <w:rsid w:val="00A46D59"/>
    <w:rsid w:val="00A50895"/>
    <w:rsid w:val="00A57C6E"/>
    <w:rsid w:val="00A60740"/>
    <w:rsid w:val="00A944AE"/>
    <w:rsid w:val="00AB0367"/>
    <w:rsid w:val="00AB24DB"/>
    <w:rsid w:val="00AB3046"/>
    <w:rsid w:val="00AD2B6D"/>
    <w:rsid w:val="00AE0BF7"/>
    <w:rsid w:val="00AE3CB0"/>
    <w:rsid w:val="00B023E3"/>
    <w:rsid w:val="00B04207"/>
    <w:rsid w:val="00B12F8B"/>
    <w:rsid w:val="00B136C5"/>
    <w:rsid w:val="00B2030C"/>
    <w:rsid w:val="00B47042"/>
    <w:rsid w:val="00B5601A"/>
    <w:rsid w:val="00B56907"/>
    <w:rsid w:val="00B73067"/>
    <w:rsid w:val="00B733CC"/>
    <w:rsid w:val="00B8182E"/>
    <w:rsid w:val="00B86C65"/>
    <w:rsid w:val="00B91883"/>
    <w:rsid w:val="00BA04B7"/>
    <w:rsid w:val="00BB2583"/>
    <w:rsid w:val="00BB2A4E"/>
    <w:rsid w:val="00BC0513"/>
    <w:rsid w:val="00BC2DEA"/>
    <w:rsid w:val="00BD1A1E"/>
    <w:rsid w:val="00BF792F"/>
    <w:rsid w:val="00C0641A"/>
    <w:rsid w:val="00C1515A"/>
    <w:rsid w:val="00C41BEE"/>
    <w:rsid w:val="00C473B2"/>
    <w:rsid w:val="00C619C4"/>
    <w:rsid w:val="00C740ED"/>
    <w:rsid w:val="00C76184"/>
    <w:rsid w:val="00C81F8F"/>
    <w:rsid w:val="00C82066"/>
    <w:rsid w:val="00C91F88"/>
    <w:rsid w:val="00C97C03"/>
    <w:rsid w:val="00CB7BA2"/>
    <w:rsid w:val="00CE1230"/>
    <w:rsid w:val="00CF0905"/>
    <w:rsid w:val="00CF14B9"/>
    <w:rsid w:val="00D22CA9"/>
    <w:rsid w:val="00D2342B"/>
    <w:rsid w:val="00D33E62"/>
    <w:rsid w:val="00D4766B"/>
    <w:rsid w:val="00D6160D"/>
    <w:rsid w:val="00D627A6"/>
    <w:rsid w:val="00D64FC0"/>
    <w:rsid w:val="00D8788D"/>
    <w:rsid w:val="00DA7658"/>
    <w:rsid w:val="00DB1737"/>
    <w:rsid w:val="00DB778D"/>
    <w:rsid w:val="00DC002B"/>
    <w:rsid w:val="00DF4749"/>
    <w:rsid w:val="00E02F05"/>
    <w:rsid w:val="00E06BC3"/>
    <w:rsid w:val="00E06BCE"/>
    <w:rsid w:val="00E13B1D"/>
    <w:rsid w:val="00E13CB6"/>
    <w:rsid w:val="00E27227"/>
    <w:rsid w:val="00E32318"/>
    <w:rsid w:val="00E33462"/>
    <w:rsid w:val="00E3360F"/>
    <w:rsid w:val="00E3389F"/>
    <w:rsid w:val="00E37E30"/>
    <w:rsid w:val="00E441F9"/>
    <w:rsid w:val="00E50B42"/>
    <w:rsid w:val="00E54835"/>
    <w:rsid w:val="00E55CED"/>
    <w:rsid w:val="00E61B48"/>
    <w:rsid w:val="00E67BAC"/>
    <w:rsid w:val="00E91430"/>
    <w:rsid w:val="00EA7F0B"/>
    <w:rsid w:val="00EB1F17"/>
    <w:rsid w:val="00EC4F82"/>
    <w:rsid w:val="00EC5862"/>
    <w:rsid w:val="00EE215C"/>
    <w:rsid w:val="00EF2507"/>
    <w:rsid w:val="00F131C6"/>
    <w:rsid w:val="00F173B1"/>
    <w:rsid w:val="00F2206B"/>
    <w:rsid w:val="00F22A34"/>
    <w:rsid w:val="00F350AE"/>
    <w:rsid w:val="00F43124"/>
    <w:rsid w:val="00F46485"/>
    <w:rsid w:val="00F54564"/>
    <w:rsid w:val="00F73CC2"/>
    <w:rsid w:val="00F77D9A"/>
    <w:rsid w:val="00F810CA"/>
    <w:rsid w:val="00F87EF4"/>
    <w:rsid w:val="00F92829"/>
    <w:rsid w:val="00FA728E"/>
    <w:rsid w:val="00FB19F1"/>
    <w:rsid w:val="00FB399F"/>
    <w:rsid w:val="00FD28E7"/>
    <w:rsid w:val="00FD3B24"/>
    <w:rsid w:val="00FD47F7"/>
    <w:rsid w:val="00FE7918"/>
    <w:rsid w:val="00FE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6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41BEE"/>
    <w:pPr>
      <w:widowControl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41BE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350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68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F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68A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F22A34"/>
    <w:pPr>
      <w:shd w:val="clear" w:color="auto" w:fill="FFFFFF"/>
      <w:spacing w:after="180" w:line="240" w:lineRule="exact"/>
      <w:jc w:val="both"/>
    </w:pPr>
    <w:rPr>
      <w:rFonts w:ascii="Times New Roman" w:eastAsia="Arial Unicode MS" w:hAnsi="Times New Roman"/>
      <w:sz w:val="19"/>
      <w:szCs w:val="19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F22A34"/>
    <w:rPr>
      <w:rFonts w:ascii="Times New Roman" w:eastAsia="Arial Unicode MS" w:hAnsi="Times New Roman" w:cs="Times New Roman"/>
      <w:sz w:val="19"/>
      <w:szCs w:val="19"/>
      <w:shd w:val="clear" w:color="auto" w:fill="FFFFFF"/>
      <w:lang w:val="uk-UA" w:eastAsia="ru-RU"/>
    </w:rPr>
  </w:style>
  <w:style w:type="paragraph" w:customStyle="1" w:styleId="Style19">
    <w:name w:val="Style19"/>
    <w:basedOn w:val="a"/>
    <w:uiPriority w:val="99"/>
    <w:rsid w:val="005E1F0D"/>
    <w:pPr>
      <w:widowControl w:val="0"/>
      <w:autoSpaceDE w:val="0"/>
      <w:autoSpaceDN w:val="0"/>
      <w:adjustRightInd w:val="0"/>
      <w:spacing w:after="0" w:line="322" w:lineRule="exact"/>
      <w:ind w:firstLine="95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E1F0D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basedOn w:val="a"/>
    <w:uiPriority w:val="34"/>
    <w:qFormat/>
    <w:rsid w:val="005E1F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07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1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34"/>
    <w:qFormat/>
    <w:rsid w:val="00BB2A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3">
    <w:name w:val="Абзац списка3"/>
    <w:basedOn w:val="a"/>
    <w:uiPriority w:val="34"/>
    <w:qFormat/>
    <w:rsid w:val="006F2A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67252E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F377-4E6E-4AA8-833E-C5362CAE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Kultorg</cp:lastModifiedBy>
  <cp:revision>42</cp:revision>
  <cp:lastPrinted>2012-03-12T09:54:00Z</cp:lastPrinted>
  <dcterms:created xsi:type="dcterms:W3CDTF">2013-01-06T19:43:00Z</dcterms:created>
  <dcterms:modified xsi:type="dcterms:W3CDTF">2023-03-14T13:33:00Z</dcterms:modified>
</cp:coreProperties>
</file>